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646A1" w14:textId="77777777" w:rsidR="000B28A8" w:rsidRPr="007E6220" w:rsidRDefault="00CC383D" w:rsidP="000B28A8">
      <w:pPr>
        <w:jc w:val="center"/>
        <w:rPr>
          <w:b/>
          <w:sz w:val="22"/>
          <w:szCs w:val="22"/>
          <w:u w:val="single"/>
        </w:rPr>
      </w:pPr>
      <w:r w:rsidRPr="007E6220">
        <w:rPr>
          <w:b/>
          <w:sz w:val="22"/>
          <w:szCs w:val="22"/>
        </w:rPr>
        <w:t>Проект договора</w:t>
      </w:r>
    </w:p>
    <w:p w14:paraId="7739ECD2" w14:textId="06F508B3" w:rsidR="000B28A8" w:rsidRPr="007E6220" w:rsidRDefault="00CC383D" w:rsidP="007E6220">
      <w:pPr>
        <w:jc w:val="center"/>
        <w:rPr>
          <w:b/>
          <w:sz w:val="22"/>
          <w:szCs w:val="22"/>
        </w:rPr>
      </w:pPr>
      <w:r w:rsidRPr="007E6220">
        <w:rPr>
          <w:b/>
          <w:sz w:val="22"/>
          <w:szCs w:val="22"/>
        </w:rPr>
        <w:t xml:space="preserve">на оказание услуг </w:t>
      </w:r>
      <w:r w:rsidR="00C14F9D">
        <w:rPr>
          <w:b/>
          <w:sz w:val="22"/>
          <w:szCs w:val="22"/>
        </w:rPr>
        <w:t>по</w:t>
      </w:r>
      <w:r w:rsidRPr="007E6220">
        <w:rPr>
          <w:b/>
          <w:sz w:val="22"/>
          <w:szCs w:val="22"/>
        </w:rPr>
        <w:t xml:space="preserve"> </w:t>
      </w:r>
      <w:r w:rsidR="007E6220" w:rsidRPr="007E6220">
        <w:rPr>
          <w:b/>
          <w:sz w:val="22"/>
          <w:szCs w:val="22"/>
        </w:rPr>
        <w:t xml:space="preserve">проведению </w:t>
      </w:r>
      <w:r w:rsidR="007E6220" w:rsidRPr="007E6220">
        <w:rPr>
          <w:b/>
          <w:color w:val="000000"/>
          <w:sz w:val="22"/>
          <w:szCs w:val="22"/>
        </w:rPr>
        <w:t xml:space="preserve">мероприятия </w:t>
      </w:r>
      <w:r w:rsidR="007E6220" w:rsidRPr="007E6220">
        <w:rPr>
          <w:sz w:val="22"/>
          <w:szCs w:val="22"/>
        </w:rPr>
        <w:t xml:space="preserve">(выездного семинар-тренинга </w:t>
      </w:r>
      <w:r w:rsidR="00C14F9D">
        <w:rPr>
          <w:sz w:val="22"/>
          <w:szCs w:val="22"/>
        </w:rPr>
        <w:t>на тему</w:t>
      </w:r>
      <w:r w:rsidR="007E6220" w:rsidRPr="007E6220">
        <w:rPr>
          <w:sz w:val="22"/>
          <w:szCs w:val="22"/>
        </w:rPr>
        <w:t xml:space="preserve"> профессионального выгорания работников социальной сферы)</w:t>
      </w:r>
    </w:p>
    <w:p w14:paraId="043F3BFD" w14:textId="77777777" w:rsidR="000B28A8" w:rsidRPr="00070D18" w:rsidRDefault="000B28A8" w:rsidP="000B28A8">
      <w:pPr>
        <w:rPr>
          <w:sz w:val="21"/>
          <w:szCs w:val="21"/>
        </w:rPr>
      </w:pPr>
    </w:p>
    <w:p w14:paraId="08ED0A97" w14:textId="0748EB80" w:rsidR="000B28A8" w:rsidRPr="00070D18" w:rsidRDefault="000B28A8" w:rsidP="000B28A8">
      <w:pPr>
        <w:ind w:firstLine="567"/>
        <w:jc w:val="both"/>
        <w:rPr>
          <w:sz w:val="21"/>
          <w:szCs w:val="21"/>
        </w:rPr>
      </w:pPr>
      <w:r w:rsidRPr="00070D18">
        <w:rPr>
          <w:sz w:val="21"/>
          <w:szCs w:val="21"/>
        </w:rPr>
        <w:t xml:space="preserve">г. </w:t>
      </w:r>
      <w:r w:rsidR="00CC383D">
        <w:rPr>
          <w:sz w:val="21"/>
          <w:szCs w:val="21"/>
        </w:rPr>
        <w:t>Кола</w:t>
      </w:r>
      <w:r w:rsidRPr="00070D18">
        <w:rPr>
          <w:sz w:val="21"/>
          <w:szCs w:val="21"/>
        </w:rPr>
        <w:t xml:space="preserve">                                                                                         </w:t>
      </w:r>
      <w:r w:rsidR="00CC383D">
        <w:rPr>
          <w:sz w:val="21"/>
          <w:szCs w:val="21"/>
        </w:rPr>
        <w:t xml:space="preserve">      </w:t>
      </w:r>
      <w:r w:rsidRPr="00070D18">
        <w:rPr>
          <w:sz w:val="21"/>
          <w:szCs w:val="21"/>
        </w:rPr>
        <w:t xml:space="preserve"> </w:t>
      </w:r>
      <w:r w:rsidR="007E6220">
        <w:rPr>
          <w:sz w:val="21"/>
          <w:szCs w:val="21"/>
        </w:rPr>
        <w:t xml:space="preserve">            </w:t>
      </w:r>
      <w:proofErr w:type="gramStart"/>
      <w:r w:rsidR="007E6220">
        <w:rPr>
          <w:sz w:val="21"/>
          <w:szCs w:val="21"/>
        </w:rPr>
        <w:t xml:space="preserve">   </w:t>
      </w:r>
      <w:r w:rsidRPr="00070D18">
        <w:rPr>
          <w:sz w:val="21"/>
          <w:szCs w:val="21"/>
        </w:rPr>
        <w:t>«</w:t>
      </w:r>
      <w:proofErr w:type="gramEnd"/>
      <w:r w:rsidRPr="00070D18">
        <w:rPr>
          <w:sz w:val="21"/>
          <w:szCs w:val="21"/>
        </w:rPr>
        <w:t>____» _______  202</w:t>
      </w:r>
      <w:r w:rsidR="007E6220">
        <w:rPr>
          <w:sz w:val="21"/>
          <w:szCs w:val="21"/>
        </w:rPr>
        <w:t>2</w:t>
      </w:r>
      <w:r w:rsidRPr="00070D18">
        <w:rPr>
          <w:sz w:val="21"/>
          <w:szCs w:val="21"/>
        </w:rPr>
        <w:t xml:space="preserve"> г.</w:t>
      </w:r>
    </w:p>
    <w:p w14:paraId="08BC06BF" w14:textId="77777777" w:rsidR="000B28A8" w:rsidRPr="00070D18" w:rsidRDefault="000B28A8" w:rsidP="000B28A8">
      <w:pPr>
        <w:ind w:firstLine="567"/>
        <w:jc w:val="both"/>
        <w:rPr>
          <w:b/>
          <w:sz w:val="21"/>
          <w:szCs w:val="21"/>
        </w:rPr>
      </w:pPr>
    </w:p>
    <w:p w14:paraId="305B703B" w14:textId="3A2BE1C9" w:rsidR="000B28A8" w:rsidRPr="001C27EE" w:rsidRDefault="00CC383D" w:rsidP="001C27EE">
      <w:pPr>
        <w:pStyle w:val="Default"/>
        <w:ind w:firstLine="567"/>
        <w:jc w:val="both"/>
        <w:rPr>
          <w:sz w:val="21"/>
          <w:szCs w:val="21"/>
        </w:rPr>
      </w:pPr>
      <w:r w:rsidRPr="00CC383D">
        <w:rPr>
          <w:sz w:val="21"/>
          <w:szCs w:val="21"/>
        </w:rPr>
        <w:t>Государственное областное автономное учреждение социального обслуживания населения «Кольский комплексный центр социального обслуживания населения»</w:t>
      </w:r>
      <w:r>
        <w:rPr>
          <w:sz w:val="21"/>
          <w:szCs w:val="21"/>
        </w:rPr>
        <w:t xml:space="preserve">, именуемое в дальнейшем Заказчик, в лице директора Гришиной Натальи Георгиевны, действующего на основании Устава, с одной стороны, и </w:t>
      </w:r>
      <w:r w:rsidR="000B28A8" w:rsidRPr="00CC383D">
        <w:rPr>
          <w:sz w:val="21"/>
          <w:szCs w:val="21"/>
        </w:rPr>
        <w:t>________</w:t>
      </w:r>
      <w:r w:rsidRPr="00CC383D">
        <w:rPr>
          <w:sz w:val="21"/>
          <w:szCs w:val="21"/>
        </w:rPr>
        <w:t>__</w:t>
      </w:r>
      <w:r w:rsidR="000B28A8" w:rsidRPr="00CC383D">
        <w:rPr>
          <w:sz w:val="21"/>
          <w:szCs w:val="21"/>
        </w:rPr>
        <w:t>______,</w:t>
      </w:r>
      <w:r w:rsidRPr="00CC383D">
        <w:rPr>
          <w:sz w:val="21"/>
          <w:szCs w:val="21"/>
        </w:rPr>
        <w:t xml:space="preserve"> именуем</w:t>
      </w:r>
      <w:r w:rsidR="0060043F">
        <w:rPr>
          <w:sz w:val="21"/>
          <w:szCs w:val="21"/>
        </w:rPr>
        <w:t>ое</w:t>
      </w:r>
      <w:r w:rsidRPr="00CC383D">
        <w:rPr>
          <w:sz w:val="21"/>
          <w:szCs w:val="21"/>
        </w:rPr>
        <w:t xml:space="preserve"> в дальнейшем Исполнитель,</w:t>
      </w:r>
      <w:r>
        <w:rPr>
          <w:b/>
          <w:sz w:val="21"/>
          <w:szCs w:val="21"/>
        </w:rPr>
        <w:t xml:space="preserve"> </w:t>
      </w:r>
      <w:r w:rsidRPr="00CC383D">
        <w:rPr>
          <w:sz w:val="21"/>
          <w:szCs w:val="21"/>
        </w:rPr>
        <w:t>в лице</w:t>
      </w:r>
      <w:r>
        <w:rPr>
          <w:b/>
          <w:sz w:val="21"/>
          <w:szCs w:val="21"/>
        </w:rPr>
        <w:t xml:space="preserve"> </w:t>
      </w:r>
      <w:r>
        <w:rPr>
          <w:sz w:val="21"/>
          <w:szCs w:val="21"/>
        </w:rPr>
        <w:t xml:space="preserve">____________, действующего на основании ________, с другой стороны, </w:t>
      </w:r>
      <w:r w:rsidR="000B28A8" w:rsidRPr="00070D18">
        <w:rPr>
          <w:sz w:val="21"/>
          <w:szCs w:val="21"/>
        </w:rPr>
        <w:t xml:space="preserve">совместно именуемые Стороны, </w:t>
      </w:r>
      <w:r w:rsidR="000B28A8" w:rsidRPr="003A29C5">
        <w:rPr>
          <w:sz w:val="21"/>
          <w:szCs w:val="21"/>
        </w:rPr>
        <w:t>руководствуясь Гражданским кодексом Российской Федерации, с соблюдением требований Федерального закона от 18 июля 2011 года № 223-ФЗ «О закупках товаров работ, услуг отдельными видами юридических лиц», Положения о закупке товаров, работ, услуг ГОАУСОН «Кольский КЦСОН», по результатам проведенного запроса котировок в электронной форме (протокол № ______ от «__» _______ г.), заключили настоящий договор (далее – Договор) о  нижеследующем:</w:t>
      </w:r>
    </w:p>
    <w:p w14:paraId="3EED4CAB" w14:textId="77777777" w:rsidR="000B28A8" w:rsidRPr="00070D18" w:rsidRDefault="000B28A8" w:rsidP="000B28A8">
      <w:pPr>
        <w:spacing w:after="120"/>
        <w:jc w:val="center"/>
        <w:rPr>
          <w:b/>
          <w:sz w:val="21"/>
          <w:szCs w:val="21"/>
        </w:rPr>
      </w:pPr>
      <w:r>
        <w:rPr>
          <w:b/>
          <w:sz w:val="21"/>
          <w:szCs w:val="21"/>
        </w:rPr>
        <w:t>1</w:t>
      </w:r>
      <w:r w:rsidRPr="00070D18">
        <w:rPr>
          <w:b/>
          <w:sz w:val="21"/>
          <w:szCs w:val="21"/>
        </w:rPr>
        <w:t xml:space="preserve">. </w:t>
      </w:r>
      <w:r w:rsidRPr="001172B6">
        <w:rPr>
          <w:b/>
          <w:sz w:val="21"/>
          <w:szCs w:val="21"/>
        </w:rPr>
        <w:t>ПРЕДМЕТ ДОГОВОРА</w:t>
      </w:r>
    </w:p>
    <w:p w14:paraId="30A30FAB" w14:textId="5836DE12" w:rsidR="000B28A8" w:rsidRPr="00CC383D" w:rsidRDefault="000B28A8" w:rsidP="0035053D">
      <w:pPr>
        <w:pStyle w:val="Default"/>
        <w:jc w:val="both"/>
        <w:rPr>
          <w:sz w:val="21"/>
          <w:szCs w:val="21"/>
        </w:rPr>
      </w:pPr>
      <w:r w:rsidRPr="00CC383D">
        <w:rPr>
          <w:sz w:val="21"/>
          <w:szCs w:val="21"/>
        </w:rPr>
        <w:t xml:space="preserve">1.1. Исполнитель </w:t>
      </w:r>
      <w:r w:rsidR="007E6220">
        <w:rPr>
          <w:sz w:val="21"/>
          <w:szCs w:val="21"/>
        </w:rPr>
        <w:t>обязуется оказать услуги</w:t>
      </w:r>
      <w:r w:rsidRPr="00CC383D">
        <w:rPr>
          <w:sz w:val="21"/>
          <w:szCs w:val="21"/>
        </w:rPr>
        <w:t xml:space="preserve"> </w:t>
      </w:r>
      <w:r w:rsidRPr="001D3AB9">
        <w:rPr>
          <w:sz w:val="21"/>
          <w:szCs w:val="21"/>
        </w:rPr>
        <w:t xml:space="preserve">по </w:t>
      </w:r>
      <w:r w:rsidR="00AC5DDA" w:rsidRPr="001D3AB9">
        <w:rPr>
          <w:sz w:val="21"/>
          <w:szCs w:val="21"/>
        </w:rPr>
        <w:t xml:space="preserve">проведению мероприятия (выездного семинар-тренинга </w:t>
      </w:r>
      <w:r w:rsidR="00C14F9D" w:rsidRPr="001D3AB9">
        <w:rPr>
          <w:sz w:val="21"/>
          <w:szCs w:val="21"/>
        </w:rPr>
        <w:t>на</w:t>
      </w:r>
      <w:r w:rsidR="00AC5DDA" w:rsidRPr="001D3AB9">
        <w:rPr>
          <w:sz w:val="21"/>
          <w:szCs w:val="21"/>
        </w:rPr>
        <w:t xml:space="preserve"> тем</w:t>
      </w:r>
      <w:r w:rsidR="00C14F9D" w:rsidRPr="001D3AB9">
        <w:rPr>
          <w:sz w:val="21"/>
          <w:szCs w:val="21"/>
        </w:rPr>
        <w:t>у</w:t>
      </w:r>
      <w:r w:rsidR="00AC5DDA" w:rsidRPr="001D3AB9">
        <w:rPr>
          <w:sz w:val="21"/>
          <w:szCs w:val="21"/>
        </w:rPr>
        <w:t xml:space="preserve"> профессионального выгорания работников социальной сферы) (далее – услуга),</w:t>
      </w:r>
      <w:r w:rsidR="00AC5DDA" w:rsidRPr="00CC383D">
        <w:rPr>
          <w:sz w:val="21"/>
          <w:szCs w:val="21"/>
        </w:rPr>
        <w:t xml:space="preserve"> </w:t>
      </w:r>
      <w:r w:rsidR="00AC5DDA">
        <w:rPr>
          <w:sz w:val="21"/>
          <w:szCs w:val="21"/>
        </w:rPr>
        <w:t xml:space="preserve">для </w:t>
      </w:r>
      <w:r w:rsidR="00AC5DDA" w:rsidRPr="00CC383D">
        <w:rPr>
          <w:sz w:val="21"/>
          <w:szCs w:val="21"/>
        </w:rPr>
        <w:t>сотрудников</w:t>
      </w:r>
      <w:r w:rsidR="007E6220">
        <w:rPr>
          <w:sz w:val="21"/>
          <w:szCs w:val="21"/>
        </w:rPr>
        <w:t xml:space="preserve"> Заказчика в количестве 50 человек</w:t>
      </w:r>
      <w:r w:rsidR="00AC5DDA">
        <w:rPr>
          <w:sz w:val="21"/>
          <w:szCs w:val="21"/>
        </w:rPr>
        <w:t>,</w:t>
      </w:r>
      <w:r w:rsidR="007E6220">
        <w:rPr>
          <w:sz w:val="21"/>
          <w:szCs w:val="21"/>
        </w:rPr>
        <w:t xml:space="preserve"> </w:t>
      </w:r>
      <w:r w:rsidRPr="00CC383D">
        <w:rPr>
          <w:sz w:val="21"/>
          <w:szCs w:val="21"/>
        </w:rPr>
        <w:t>а Заказчик обязуется</w:t>
      </w:r>
      <w:r w:rsidR="00256F84">
        <w:rPr>
          <w:sz w:val="21"/>
          <w:szCs w:val="21"/>
        </w:rPr>
        <w:t xml:space="preserve"> принять и</w:t>
      </w:r>
      <w:r w:rsidRPr="00CC383D">
        <w:rPr>
          <w:sz w:val="21"/>
          <w:szCs w:val="21"/>
        </w:rPr>
        <w:t xml:space="preserve"> оплатить </w:t>
      </w:r>
      <w:r w:rsidR="00256F84">
        <w:rPr>
          <w:sz w:val="21"/>
          <w:szCs w:val="21"/>
        </w:rPr>
        <w:t>оказанные Исполнителем</w:t>
      </w:r>
      <w:r w:rsidRPr="00CC383D">
        <w:rPr>
          <w:sz w:val="21"/>
          <w:szCs w:val="21"/>
        </w:rPr>
        <w:t xml:space="preserve"> услуги</w:t>
      </w:r>
      <w:r w:rsidR="00256F84">
        <w:rPr>
          <w:sz w:val="21"/>
          <w:szCs w:val="21"/>
        </w:rPr>
        <w:t xml:space="preserve"> в размере и порядке, указанном в Договоре</w:t>
      </w:r>
      <w:r w:rsidRPr="00CC383D">
        <w:rPr>
          <w:sz w:val="21"/>
          <w:szCs w:val="21"/>
        </w:rPr>
        <w:t xml:space="preserve">. </w:t>
      </w:r>
    </w:p>
    <w:p w14:paraId="7A9CDAE6" w14:textId="297F9B80" w:rsidR="00256F84" w:rsidRPr="00C14F9D" w:rsidRDefault="000B28A8" w:rsidP="0035053D">
      <w:pPr>
        <w:pStyle w:val="Default"/>
        <w:jc w:val="both"/>
        <w:rPr>
          <w:sz w:val="21"/>
          <w:szCs w:val="21"/>
          <w:highlight w:val="yellow"/>
        </w:rPr>
      </w:pPr>
      <w:r w:rsidRPr="00CC383D">
        <w:rPr>
          <w:sz w:val="21"/>
          <w:szCs w:val="21"/>
        </w:rPr>
        <w:t>1.2.</w:t>
      </w:r>
      <w:r w:rsidR="00256F84">
        <w:rPr>
          <w:sz w:val="21"/>
          <w:szCs w:val="21"/>
        </w:rPr>
        <w:t xml:space="preserve"> Программа и срок проведения мероприятия указываются </w:t>
      </w:r>
      <w:r w:rsidR="00256F84" w:rsidRPr="00C14F9D">
        <w:rPr>
          <w:sz w:val="21"/>
          <w:szCs w:val="21"/>
        </w:rPr>
        <w:t xml:space="preserve">в </w:t>
      </w:r>
      <w:r w:rsidR="00AC5DDA" w:rsidRPr="00C14F9D">
        <w:rPr>
          <w:sz w:val="21"/>
          <w:szCs w:val="21"/>
        </w:rPr>
        <w:t>Техническом задании (</w:t>
      </w:r>
      <w:r w:rsidR="00256F84" w:rsidRPr="00C14F9D">
        <w:rPr>
          <w:sz w:val="21"/>
          <w:szCs w:val="21"/>
        </w:rPr>
        <w:t>приложени</w:t>
      </w:r>
      <w:r w:rsidR="00AC5DDA" w:rsidRPr="00C14F9D">
        <w:rPr>
          <w:sz w:val="21"/>
          <w:szCs w:val="21"/>
        </w:rPr>
        <w:t xml:space="preserve">е </w:t>
      </w:r>
      <w:r w:rsidR="0035053D" w:rsidRPr="00C14F9D">
        <w:rPr>
          <w:sz w:val="21"/>
          <w:szCs w:val="21"/>
        </w:rPr>
        <w:t>№</w:t>
      </w:r>
      <w:r w:rsidR="007B6AC4" w:rsidRPr="00C14F9D">
        <w:rPr>
          <w:sz w:val="21"/>
          <w:szCs w:val="21"/>
        </w:rPr>
        <w:t>1</w:t>
      </w:r>
      <w:r w:rsidR="0035053D" w:rsidRPr="00C14F9D">
        <w:rPr>
          <w:sz w:val="21"/>
          <w:szCs w:val="21"/>
        </w:rPr>
        <w:t xml:space="preserve"> </w:t>
      </w:r>
      <w:r w:rsidR="00256F84" w:rsidRPr="00C14F9D">
        <w:rPr>
          <w:sz w:val="21"/>
          <w:szCs w:val="21"/>
        </w:rPr>
        <w:t>к Договору</w:t>
      </w:r>
      <w:r w:rsidR="00AC5DDA" w:rsidRPr="00C14F9D">
        <w:rPr>
          <w:sz w:val="21"/>
          <w:szCs w:val="21"/>
        </w:rPr>
        <w:t>)</w:t>
      </w:r>
      <w:r w:rsidR="0035053D" w:rsidRPr="00C14F9D">
        <w:rPr>
          <w:sz w:val="21"/>
          <w:szCs w:val="21"/>
        </w:rPr>
        <w:t xml:space="preserve"> и Программе</w:t>
      </w:r>
      <w:r w:rsidR="00C14F9D" w:rsidRPr="00C14F9D">
        <w:rPr>
          <w:sz w:val="21"/>
          <w:szCs w:val="21"/>
        </w:rPr>
        <w:t xml:space="preserve"> мероприятия </w:t>
      </w:r>
      <w:r w:rsidR="0035053D" w:rsidRPr="00C14F9D">
        <w:rPr>
          <w:sz w:val="21"/>
          <w:szCs w:val="21"/>
        </w:rPr>
        <w:t xml:space="preserve">(приложение №2 к </w:t>
      </w:r>
      <w:r w:rsidR="007B6AC4" w:rsidRPr="00C14F9D">
        <w:rPr>
          <w:sz w:val="21"/>
          <w:szCs w:val="21"/>
        </w:rPr>
        <w:t>Д</w:t>
      </w:r>
      <w:r w:rsidR="0035053D" w:rsidRPr="00C14F9D">
        <w:rPr>
          <w:sz w:val="21"/>
          <w:szCs w:val="21"/>
        </w:rPr>
        <w:t>оговору)</w:t>
      </w:r>
      <w:r w:rsidR="00AC5DDA" w:rsidRPr="00C14F9D">
        <w:rPr>
          <w:sz w:val="21"/>
          <w:szCs w:val="21"/>
        </w:rPr>
        <w:t>.</w:t>
      </w:r>
    </w:p>
    <w:p w14:paraId="104B6B7D" w14:textId="2F59B858" w:rsidR="000B28A8" w:rsidRPr="001C27EE" w:rsidRDefault="000B28A8" w:rsidP="001C27EE">
      <w:pPr>
        <w:pStyle w:val="Default"/>
        <w:ind w:firstLine="567"/>
        <w:jc w:val="both"/>
        <w:rPr>
          <w:sz w:val="21"/>
          <w:szCs w:val="21"/>
          <w:vertAlign w:val="superscript"/>
        </w:rPr>
      </w:pPr>
    </w:p>
    <w:p w14:paraId="3867475E" w14:textId="77777777" w:rsidR="000B28A8" w:rsidRPr="00070D18" w:rsidRDefault="000B28A8" w:rsidP="000B28A8">
      <w:pPr>
        <w:tabs>
          <w:tab w:val="left" w:pos="1843"/>
        </w:tabs>
        <w:spacing w:after="120"/>
        <w:jc w:val="center"/>
        <w:rPr>
          <w:b/>
          <w:sz w:val="21"/>
          <w:szCs w:val="21"/>
        </w:rPr>
      </w:pPr>
      <w:r>
        <w:rPr>
          <w:b/>
          <w:sz w:val="21"/>
          <w:szCs w:val="21"/>
        </w:rPr>
        <w:t>2</w:t>
      </w:r>
      <w:r w:rsidRPr="00070D18">
        <w:rPr>
          <w:b/>
          <w:sz w:val="21"/>
          <w:szCs w:val="21"/>
        </w:rPr>
        <w:t xml:space="preserve">. </w:t>
      </w:r>
      <w:r w:rsidRPr="00AC33A8">
        <w:rPr>
          <w:b/>
          <w:sz w:val="21"/>
          <w:szCs w:val="21"/>
        </w:rPr>
        <w:t>ПРАВА И ОБЯЗАННОСТИ СТОРОН</w:t>
      </w:r>
    </w:p>
    <w:p w14:paraId="6D29BA63" w14:textId="77777777" w:rsidR="000B28A8" w:rsidRPr="00F56C34" w:rsidRDefault="000B28A8" w:rsidP="0035053D">
      <w:pPr>
        <w:widowControl w:val="0"/>
        <w:autoSpaceDE w:val="0"/>
        <w:autoSpaceDN w:val="0"/>
        <w:adjustRightInd w:val="0"/>
        <w:jc w:val="both"/>
        <w:rPr>
          <w:b/>
          <w:sz w:val="21"/>
          <w:szCs w:val="21"/>
        </w:rPr>
      </w:pPr>
      <w:r w:rsidRPr="0035053D">
        <w:rPr>
          <w:bCs/>
          <w:sz w:val="21"/>
          <w:szCs w:val="21"/>
        </w:rPr>
        <w:t>2.1.</w:t>
      </w:r>
      <w:r w:rsidRPr="00F56C34">
        <w:rPr>
          <w:b/>
          <w:sz w:val="21"/>
          <w:szCs w:val="21"/>
        </w:rPr>
        <w:t xml:space="preserve"> Исполнитель вправе:</w:t>
      </w:r>
    </w:p>
    <w:p w14:paraId="74E04E9D" w14:textId="77777777" w:rsidR="000B28A8" w:rsidRPr="00F56C34" w:rsidRDefault="000B28A8" w:rsidP="0035053D">
      <w:pPr>
        <w:widowControl w:val="0"/>
        <w:autoSpaceDE w:val="0"/>
        <w:autoSpaceDN w:val="0"/>
        <w:adjustRightInd w:val="0"/>
        <w:jc w:val="both"/>
        <w:rPr>
          <w:sz w:val="21"/>
          <w:szCs w:val="21"/>
        </w:rPr>
      </w:pPr>
      <w:r>
        <w:rPr>
          <w:sz w:val="21"/>
          <w:szCs w:val="21"/>
        </w:rPr>
        <w:t>2</w:t>
      </w:r>
      <w:r w:rsidRPr="00F56C34">
        <w:rPr>
          <w:sz w:val="21"/>
          <w:szCs w:val="21"/>
        </w:rPr>
        <w:t>.1.1. Требовать подписания документов об исполненных им обязательствах по Договору от Заказчика.</w:t>
      </w:r>
    </w:p>
    <w:p w14:paraId="5C34D78B" w14:textId="77777777" w:rsidR="000B28A8" w:rsidRPr="00F56C34" w:rsidRDefault="000B28A8" w:rsidP="0035053D">
      <w:pPr>
        <w:widowControl w:val="0"/>
        <w:autoSpaceDE w:val="0"/>
        <w:autoSpaceDN w:val="0"/>
        <w:adjustRightInd w:val="0"/>
        <w:jc w:val="both"/>
        <w:rPr>
          <w:sz w:val="21"/>
          <w:szCs w:val="21"/>
        </w:rPr>
      </w:pPr>
      <w:r>
        <w:rPr>
          <w:sz w:val="21"/>
          <w:szCs w:val="21"/>
        </w:rPr>
        <w:t>2</w:t>
      </w:r>
      <w:r w:rsidRPr="00F56C34">
        <w:rPr>
          <w:sz w:val="21"/>
          <w:szCs w:val="21"/>
        </w:rPr>
        <w:t>.1.2. Требовать оплату оказанных Услуг в случае надлежащего исполнения своих обязательств по Договору.</w:t>
      </w:r>
    </w:p>
    <w:p w14:paraId="18F2D06D" w14:textId="77777777" w:rsidR="000B28A8" w:rsidRPr="00F56C34" w:rsidRDefault="000B28A8" w:rsidP="0035053D">
      <w:pPr>
        <w:widowControl w:val="0"/>
        <w:autoSpaceDE w:val="0"/>
        <w:autoSpaceDN w:val="0"/>
        <w:adjustRightInd w:val="0"/>
        <w:jc w:val="both"/>
        <w:rPr>
          <w:b/>
          <w:sz w:val="21"/>
          <w:szCs w:val="21"/>
        </w:rPr>
      </w:pPr>
      <w:r w:rsidRPr="0035053D">
        <w:rPr>
          <w:bCs/>
          <w:sz w:val="21"/>
          <w:szCs w:val="21"/>
        </w:rPr>
        <w:t>2.2.</w:t>
      </w:r>
      <w:r w:rsidRPr="00F56C34">
        <w:rPr>
          <w:b/>
          <w:sz w:val="21"/>
          <w:szCs w:val="21"/>
        </w:rPr>
        <w:t xml:space="preserve"> Исполнитель обязан:</w:t>
      </w:r>
    </w:p>
    <w:p w14:paraId="4E0D60BD" w14:textId="4CBC7635" w:rsidR="000B28A8" w:rsidRPr="00F56C34" w:rsidRDefault="000B28A8" w:rsidP="0035053D">
      <w:pPr>
        <w:widowControl w:val="0"/>
        <w:autoSpaceDE w:val="0"/>
        <w:autoSpaceDN w:val="0"/>
        <w:adjustRightInd w:val="0"/>
        <w:jc w:val="both"/>
        <w:rPr>
          <w:sz w:val="21"/>
          <w:szCs w:val="21"/>
        </w:rPr>
      </w:pPr>
      <w:r>
        <w:rPr>
          <w:sz w:val="21"/>
          <w:szCs w:val="21"/>
        </w:rPr>
        <w:t>2</w:t>
      </w:r>
      <w:r w:rsidRPr="00F56C34">
        <w:rPr>
          <w:sz w:val="21"/>
          <w:szCs w:val="21"/>
        </w:rPr>
        <w:t>.2.</w:t>
      </w:r>
      <w:r w:rsidR="00256F84">
        <w:rPr>
          <w:sz w:val="21"/>
          <w:szCs w:val="21"/>
        </w:rPr>
        <w:t>1</w:t>
      </w:r>
      <w:r w:rsidRPr="00F56C34">
        <w:rPr>
          <w:sz w:val="21"/>
          <w:szCs w:val="21"/>
        </w:rPr>
        <w:t xml:space="preserve">. Организовать и обеспечить надлежащее предоставление услуг, предусмотренных </w:t>
      </w:r>
      <w:r w:rsidR="0035053D">
        <w:rPr>
          <w:sz w:val="21"/>
          <w:szCs w:val="21"/>
        </w:rPr>
        <w:t>пунктом</w:t>
      </w:r>
      <w:r w:rsidRPr="00F56C34">
        <w:rPr>
          <w:sz w:val="21"/>
          <w:szCs w:val="21"/>
        </w:rPr>
        <w:t xml:space="preserve"> 1 Договора. </w:t>
      </w:r>
    </w:p>
    <w:p w14:paraId="590C0DFC" w14:textId="77777777" w:rsidR="000B28A8" w:rsidRPr="00FF668D" w:rsidRDefault="000B28A8" w:rsidP="0035053D">
      <w:pPr>
        <w:widowControl w:val="0"/>
        <w:autoSpaceDE w:val="0"/>
        <w:autoSpaceDN w:val="0"/>
        <w:adjustRightInd w:val="0"/>
        <w:jc w:val="both"/>
        <w:rPr>
          <w:b/>
          <w:sz w:val="21"/>
          <w:szCs w:val="21"/>
        </w:rPr>
      </w:pPr>
      <w:r w:rsidRPr="0035053D">
        <w:rPr>
          <w:bCs/>
          <w:sz w:val="21"/>
          <w:szCs w:val="21"/>
        </w:rPr>
        <w:t>2.3.</w:t>
      </w:r>
      <w:r w:rsidRPr="00FF668D">
        <w:rPr>
          <w:b/>
          <w:sz w:val="21"/>
          <w:szCs w:val="21"/>
        </w:rPr>
        <w:t xml:space="preserve"> Заказчик вправе:</w:t>
      </w:r>
    </w:p>
    <w:p w14:paraId="05DE42FB" w14:textId="024BEA51" w:rsidR="000B28A8" w:rsidRPr="00FF668D" w:rsidRDefault="000B28A8" w:rsidP="0035053D">
      <w:pPr>
        <w:widowControl w:val="0"/>
        <w:autoSpaceDE w:val="0"/>
        <w:autoSpaceDN w:val="0"/>
        <w:adjustRightInd w:val="0"/>
        <w:jc w:val="both"/>
        <w:rPr>
          <w:sz w:val="21"/>
          <w:szCs w:val="21"/>
        </w:rPr>
      </w:pPr>
      <w:r>
        <w:rPr>
          <w:sz w:val="21"/>
          <w:szCs w:val="21"/>
        </w:rPr>
        <w:t>2</w:t>
      </w:r>
      <w:r w:rsidRPr="00FF668D">
        <w:rPr>
          <w:sz w:val="21"/>
          <w:szCs w:val="21"/>
        </w:rPr>
        <w:t>.3.1. Обеспечить приемку Услуг, оказанных Исполнителем, и при отсутствии претензий относительно их объема, качества и соблюдения сроков их оказания подписать Акт оказанных услуг.</w:t>
      </w:r>
    </w:p>
    <w:p w14:paraId="3ABC524D" w14:textId="104D9F01" w:rsidR="000B28A8" w:rsidRPr="00FF668D" w:rsidRDefault="000B28A8" w:rsidP="0035053D">
      <w:pPr>
        <w:widowControl w:val="0"/>
        <w:autoSpaceDE w:val="0"/>
        <w:autoSpaceDN w:val="0"/>
        <w:adjustRightInd w:val="0"/>
        <w:jc w:val="both"/>
        <w:rPr>
          <w:sz w:val="21"/>
          <w:szCs w:val="21"/>
        </w:rPr>
      </w:pPr>
      <w:r>
        <w:rPr>
          <w:sz w:val="21"/>
          <w:szCs w:val="21"/>
        </w:rPr>
        <w:t>2</w:t>
      </w:r>
      <w:r w:rsidRPr="00FF668D">
        <w:rPr>
          <w:sz w:val="21"/>
          <w:szCs w:val="21"/>
        </w:rPr>
        <w:t>.3.</w:t>
      </w:r>
      <w:r w:rsidR="009011D6">
        <w:rPr>
          <w:sz w:val="21"/>
          <w:szCs w:val="21"/>
        </w:rPr>
        <w:t>2</w:t>
      </w:r>
      <w:r w:rsidRPr="00FF668D">
        <w:rPr>
          <w:sz w:val="21"/>
          <w:szCs w:val="21"/>
        </w:rPr>
        <w:t>.</w:t>
      </w:r>
      <w:r w:rsidR="00CB271B">
        <w:rPr>
          <w:sz w:val="21"/>
          <w:szCs w:val="21"/>
        </w:rPr>
        <w:t xml:space="preserve"> </w:t>
      </w:r>
      <w:r w:rsidRPr="00FF668D">
        <w:rPr>
          <w:sz w:val="21"/>
          <w:szCs w:val="21"/>
        </w:rPr>
        <w:t>Требовать надлежащего исполнения Исполнителем обязательств в соответствии с Договором.</w:t>
      </w:r>
    </w:p>
    <w:p w14:paraId="65AE39E0" w14:textId="1390B3B6" w:rsidR="000B28A8" w:rsidRPr="00FF668D" w:rsidRDefault="000B28A8" w:rsidP="0035053D">
      <w:pPr>
        <w:widowControl w:val="0"/>
        <w:autoSpaceDE w:val="0"/>
        <w:autoSpaceDN w:val="0"/>
        <w:adjustRightInd w:val="0"/>
        <w:jc w:val="both"/>
        <w:rPr>
          <w:sz w:val="21"/>
          <w:szCs w:val="21"/>
        </w:rPr>
      </w:pPr>
      <w:r>
        <w:rPr>
          <w:sz w:val="21"/>
          <w:szCs w:val="21"/>
        </w:rPr>
        <w:t>2</w:t>
      </w:r>
      <w:r w:rsidRPr="00FF668D">
        <w:rPr>
          <w:sz w:val="21"/>
          <w:szCs w:val="21"/>
        </w:rPr>
        <w:t>.3.</w:t>
      </w:r>
      <w:r w:rsidR="009011D6">
        <w:rPr>
          <w:sz w:val="21"/>
          <w:szCs w:val="21"/>
        </w:rPr>
        <w:t>3</w:t>
      </w:r>
      <w:r w:rsidRPr="00FF668D">
        <w:rPr>
          <w:sz w:val="21"/>
          <w:szCs w:val="21"/>
        </w:rPr>
        <w:t>. Требовать от Исполнителя п</w:t>
      </w:r>
      <w:r>
        <w:rPr>
          <w:sz w:val="21"/>
          <w:szCs w:val="21"/>
        </w:rPr>
        <w:t>редставления надлежащим образом</w:t>
      </w:r>
      <w:r w:rsidRPr="00FF668D">
        <w:rPr>
          <w:sz w:val="21"/>
          <w:szCs w:val="21"/>
        </w:rPr>
        <w:t xml:space="preserve"> оформленных документов, подтверждающих исполнение обязательств в соответствии с Договором.</w:t>
      </w:r>
    </w:p>
    <w:p w14:paraId="5BE1AD95" w14:textId="0B3F1685" w:rsidR="000B28A8" w:rsidRPr="00FF668D" w:rsidRDefault="000B28A8" w:rsidP="0035053D">
      <w:pPr>
        <w:widowControl w:val="0"/>
        <w:autoSpaceDE w:val="0"/>
        <w:autoSpaceDN w:val="0"/>
        <w:adjustRightInd w:val="0"/>
        <w:jc w:val="both"/>
        <w:rPr>
          <w:sz w:val="21"/>
          <w:szCs w:val="21"/>
        </w:rPr>
      </w:pPr>
      <w:r>
        <w:rPr>
          <w:sz w:val="21"/>
          <w:szCs w:val="21"/>
        </w:rPr>
        <w:t>2</w:t>
      </w:r>
      <w:r w:rsidRPr="00FF668D">
        <w:rPr>
          <w:sz w:val="21"/>
          <w:szCs w:val="21"/>
        </w:rPr>
        <w:t>.3.</w:t>
      </w:r>
      <w:r w:rsidR="009011D6">
        <w:rPr>
          <w:sz w:val="21"/>
          <w:szCs w:val="21"/>
        </w:rPr>
        <w:t>4</w:t>
      </w:r>
      <w:r w:rsidRPr="00FF668D">
        <w:rPr>
          <w:sz w:val="21"/>
          <w:szCs w:val="21"/>
        </w:rPr>
        <w:t>. Осуществлять контроль за порядком и сроками оказания Услуг</w:t>
      </w:r>
      <w:r w:rsidR="0035053D">
        <w:rPr>
          <w:sz w:val="21"/>
          <w:szCs w:val="21"/>
        </w:rPr>
        <w:t xml:space="preserve">. </w:t>
      </w:r>
    </w:p>
    <w:p w14:paraId="7BCD114E" w14:textId="77777777" w:rsidR="000B28A8" w:rsidRPr="00560A2B" w:rsidRDefault="000B28A8" w:rsidP="0035053D">
      <w:pPr>
        <w:widowControl w:val="0"/>
        <w:autoSpaceDE w:val="0"/>
        <w:autoSpaceDN w:val="0"/>
        <w:adjustRightInd w:val="0"/>
        <w:jc w:val="both"/>
        <w:rPr>
          <w:b/>
          <w:sz w:val="21"/>
          <w:szCs w:val="21"/>
        </w:rPr>
      </w:pPr>
      <w:r w:rsidRPr="0035053D">
        <w:rPr>
          <w:bCs/>
          <w:sz w:val="21"/>
          <w:szCs w:val="21"/>
        </w:rPr>
        <w:t>2.4.</w:t>
      </w:r>
      <w:r w:rsidRPr="00560A2B">
        <w:rPr>
          <w:b/>
          <w:sz w:val="21"/>
          <w:szCs w:val="21"/>
        </w:rPr>
        <w:t xml:space="preserve"> Заказчик обязан:</w:t>
      </w:r>
    </w:p>
    <w:p w14:paraId="64F13281" w14:textId="49863A8D" w:rsidR="000B28A8" w:rsidRPr="00FF668D" w:rsidRDefault="000B28A8" w:rsidP="0035053D">
      <w:pPr>
        <w:widowControl w:val="0"/>
        <w:autoSpaceDE w:val="0"/>
        <w:autoSpaceDN w:val="0"/>
        <w:adjustRightInd w:val="0"/>
        <w:jc w:val="both"/>
        <w:rPr>
          <w:sz w:val="21"/>
          <w:szCs w:val="21"/>
        </w:rPr>
      </w:pPr>
      <w:r>
        <w:rPr>
          <w:sz w:val="21"/>
          <w:szCs w:val="21"/>
        </w:rPr>
        <w:t>2</w:t>
      </w:r>
      <w:r w:rsidRPr="00FF668D">
        <w:rPr>
          <w:sz w:val="21"/>
          <w:szCs w:val="21"/>
        </w:rPr>
        <w:t>.4.</w:t>
      </w:r>
      <w:r w:rsidR="009011D6">
        <w:rPr>
          <w:sz w:val="21"/>
          <w:szCs w:val="21"/>
        </w:rPr>
        <w:t>1</w:t>
      </w:r>
      <w:r w:rsidRPr="00FF668D">
        <w:rPr>
          <w:sz w:val="21"/>
          <w:szCs w:val="21"/>
        </w:rPr>
        <w:t>. Принять оказанные услуги в порядке и сроки, предусмотренные Договором;</w:t>
      </w:r>
    </w:p>
    <w:p w14:paraId="142B5A6E" w14:textId="1AAB32D1" w:rsidR="000B28A8" w:rsidRPr="00FF668D" w:rsidRDefault="000B28A8" w:rsidP="0035053D">
      <w:pPr>
        <w:widowControl w:val="0"/>
        <w:autoSpaceDE w:val="0"/>
        <w:autoSpaceDN w:val="0"/>
        <w:adjustRightInd w:val="0"/>
        <w:jc w:val="both"/>
        <w:rPr>
          <w:sz w:val="21"/>
          <w:szCs w:val="21"/>
        </w:rPr>
      </w:pPr>
      <w:r>
        <w:rPr>
          <w:sz w:val="21"/>
          <w:szCs w:val="21"/>
        </w:rPr>
        <w:t>2</w:t>
      </w:r>
      <w:r w:rsidRPr="00FF668D">
        <w:rPr>
          <w:sz w:val="21"/>
          <w:szCs w:val="21"/>
        </w:rPr>
        <w:t>.4.</w:t>
      </w:r>
      <w:r w:rsidR="009011D6">
        <w:rPr>
          <w:sz w:val="21"/>
          <w:szCs w:val="21"/>
        </w:rPr>
        <w:t>2</w:t>
      </w:r>
      <w:r w:rsidRPr="00FF668D">
        <w:rPr>
          <w:sz w:val="21"/>
          <w:szCs w:val="21"/>
        </w:rPr>
        <w:t>. Своевременно производить оплату согласно разделу 3 Договора, а также предоставлять платежные документы, подтверждающие такую оплату.</w:t>
      </w:r>
    </w:p>
    <w:p w14:paraId="46F999B0" w14:textId="77777777" w:rsidR="00EB0F21" w:rsidRDefault="00EB0F21" w:rsidP="000B28A8">
      <w:pPr>
        <w:widowControl w:val="0"/>
        <w:autoSpaceDE w:val="0"/>
        <w:autoSpaceDN w:val="0"/>
        <w:adjustRightInd w:val="0"/>
        <w:ind w:left="567"/>
        <w:jc w:val="both"/>
        <w:rPr>
          <w:b/>
          <w:sz w:val="21"/>
          <w:szCs w:val="21"/>
        </w:rPr>
      </w:pPr>
    </w:p>
    <w:p w14:paraId="7802A22E" w14:textId="5BC7B542" w:rsidR="000B28A8" w:rsidRPr="00343FBC" w:rsidRDefault="000B28A8" w:rsidP="000B28A8">
      <w:pPr>
        <w:spacing w:after="120" w:line="264" w:lineRule="auto"/>
        <w:ind w:left="927"/>
        <w:jc w:val="center"/>
        <w:rPr>
          <w:b/>
        </w:rPr>
      </w:pPr>
      <w:r w:rsidRPr="00343FBC">
        <w:rPr>
          <w:b/>
          <w:sz w:val="21"/>
          <w:szCs w:val="21"/>
        </w:rPr>
        <w:t>3</w:t>
      </w:r>
      <w:r w:rsidRPr="00C563FC">
        <w:rPr>
          <w:b/>
          <w:sz w:val="21"/>
          <w:szCs w:val="21"/>
        </w:rPr>
        <w:t xml:space="preserve">. </w:t>
      </w:r>
      <w:r w:rsidR="001172B6" w:rsidRPr="00C563FC">
        <w:rPr>
          <w:b/>
        </w:rPr>
        <w:t>ЦЕНА</w:t>
      </w:r>
      <w:r w:rsidRPr="00C563FC">
        <w:rPr>
          <w:b/>
        </w:rPr>
        <w:t xml:space="preserve"> </w:t>
      </w:r>
      <w:r w:rsidR="001172B6" w:rsidRPr="00C563FC">
        <w:rPr>
          <w:b/>
        </w:rPr>
        <w:t>ДОГОВОРА</w:t>
      </w:r>
      <w:r w:rsidRPr="00C563FC">
        <w:rPr>
          <w:b/>
        </w:rPr>
        <w:t xml:space="preserve"> И ПОРЯДОК РАСЧЕТОВ</w:t>
      </w:r>
    </w:p>
    <w:p w14:paraId="1814B8EC" w14:textId="1F7D3C98" w:rsidR="000B28A8" w:rsidRPr="009011D6" w:rsidRDefault="000B28A8" w:rsidP="0035053D">
      <w:pPr>
        <w:jc w:val="both"/>
        <w:rPr>
          <w:sz w:val="22"/>
          <w:szCs w:val="22"/>
        </w:rPr>
      </w:pPr>
      <w:r w:rsidRPr="0060043F">
        <w:rPr>
          <w:sz w:val="21"/>
          <w:szCs w:val="21"/>
        </w:rPr>
        <w:t xml:space="preserve">3.1. </w:t>
      </w:r>
      <w:r w:rsidR="009011D6" w:rsidRPr="00386438">
        <w:rPr>
          <w:sz w:val="22"/>
          <w:szCs w:val="22"/>
        </w:rPr>
        <w:t>Цена Договора</w:t>
      </w:r>
      <w:r w:rsidR="009011D6">
        <w:rPr>
          <w:sz w:val="22"/>
          <w:szCs w:val="22"/>
        </w:rPr>
        <w:t xml:space="preserve"> </w:t>
      </w:r>
      <w:r w:rsidR="009011D6" w:rsidRPr="00386438">
        <w:rPr>
          <w:sz w:val="22"/>
          <w:szCs w:val="22"/>
        </w:rPr>
        <w:t>составляет ___</w:t>
      </w:r>
      <w:r w:rsidR="009011D6">
        <w:rPr>
          <w:sz w:val="22"/>
          <w:szCs w:val="22"/>
        </w:rPr>
        <w:t>____</w:t>
      </w:r>
      <w:r w:rsidR="009011D6" w:rsidRPr="00386438">
        <w:rPr>
          <w:sz w:val="22"/>
          <w:szCs w:val="22"/>
        </w:rPr>
        <w:t xml:space="preserve">_ </w:t>
      </w:r>
      <w:r w:rsidR="009011D6">
        <w:rPr>
          <w:sz w:val="22"/>
          <w:szCs w:val="22"/>
        </w:rPr>
        <w:t xml:space="preserve">(_________) </w:t>
      </w:r>
      <w:r w:rsidR="009011D6" w:rsidRPr="00386438">
        <w:rPr>
          <w:sz w:val="22"/>
          <w:szCs w:val="22"/>
        </w:rPr>
        <w:t xml:space="preserve">рублей __ копеек, в том числе НДС/НДС не </w:t>
      </w:r>
      <w:r w:rsidR="009011D6">
        <w:rPr>
          <w:sz w:val="22"/>
          <w:szCs w:val="22"/>
        </w:rPr>
        <w:t>облагается</w:t>
      </w:r>
      <w:r w:rsidRPr="0060043F">
        <w:rPr>
          <w:sz w:val="21"/>
          <w:szCs w:val="21"/>
        </w:rPr>
        <w:t>.</w:t>
      </w:r>
    </w:p>
    <w:p w14:paraId="6E06F319" w14:textId="7BFC6CC7" w:rsidR="000B28A8" w:rsidRPr="00343FBC" w:rsidRDefault="000B28A8" w:rsidP="0035053D">
      <w:pPr>
        <w:widowControl w:val="0"/>
        <w:autoSpaceDE w:val="0"/>
        <w:autoSpaceDN w:val="0"/>
        <w:adjustRightInd w:val="0"/>
        <w:jc w:val="both"/>
        <w:rPr>
          <w:sz w:val="21"/>
          <w:szCs w:val="21"/>
        </w:rPr>
      </w:pPr>
      <w:r>
        <w:rPr>
          <w:sz w:val="21"/>
          <w:szCs w:val="21"/>
        </w:rPr>
        <w:t>3.2.</w:t>
      </w:r>
      <w:r w:rsidRPr="00343FBC">
        <w:rPr>
          <w:sz w:val="21"/>
          <w:szCs w:val="21"/>
        </w:rPr>
        <w:t xml:space="preserve"> </w:t>
      </w:r>
      <w:bookmarkStart w:id="0" w:name="_Hlk103349151"/>
      <w:r w:rsidR="001172B6" w:rsidRPr="00386438">
        <w:rPr>
          <w:sz w:val="22"/>
          <w:szCs w:val="22"/>
        </w:rPr>
        <w:t>Цена Договора включает в себя стоимость всего перечня услуг, оказываемых по Договору, стоимость материалов, используемых при оказании услуг, транспортные расходы, а также все прочие расходы, все налоги и сборы, другие обязательные платежи, выплаченные или подлежащие к выплате. Все издержки и затраты, связанные с исполнением своих обязательств по Договору, Исполнитель несет за свой счет.</w:t>
      </w:r>
      <w:r w:rsidR="001172B6">
        <w:rPr>
          <w:sz w:val="22"/>
          <w:szCs w:val="22"/>
        </w:rPr>
        <w:t xml:space="preserve"> </w:t>
      </w:r>
      <w:r w:rsidR="001172B6" w:rsidRPr="00386438">
        <w:rPr>
          <w:sz w:val="22"/>
          <w:szCs w:val="22"/>
        </w:rPr>
        <w:t>Цена Договора является твердой и определяется на весь срок исполнения Договора</w:t>
      </w:r>
      <w:bookmarkEnd w:id="0"/>
      <w:r w:rsidRPr="00343FBC">
        <w:rPr>
          <w:sz w:val="21"/>
          <w:szCs w:val="21"/>
        </w:rPr>
        <w:t xml:space="preserve">. </w:t>
      </w:r>
    </w:p>
    <w:p w14:paraId="3D071FFD" w14:textId="35F5225A" w:rsidR="0060043F" w:rsidRPr="0060043F" w:rsidRDefault="0060043F" w:rsidP="0035053D">
      <w:pPr>
        <w:widowControl w:val="0"/>
        <w:autoSpaceDE w:val="0"/>
        <w:autoSpaceDN w:val="0"/>
        <w:adjustRightInd w:val="0"/>
        <w:jc w:val="both"/>
        <w:rPr>
          <w:bCs/>
          <w:sz w:val="21"/>
          <w:szCs w:val="21"/>
        </w:rPr>
      </w:pPr>
      <w:r>
        <w:rPr>
          <w:sz w:val="21"/>
          <w:szCs w:val="21"/>
        </w:rPr>
        <w:t>3.</w:t>
      </w:r>
      <w:r w:rsidR="009011D6">
        <w:rPr>
          <w:sz w:val="21"/>
          <w:szCs w:val="21"/>
        </w:rPr>
        <w:t>3</w:t>
      </w:r>
      <w:r>
        <w:rPr>
          <w:sz w:val="21"/>
          <w:szCs w:val="21"/>
        </w:rPr>
        <w:t xml:space="preserve">. </w:t>
      </w:r>
      <w:r w:rsidRPr="0060043F">
        <w:rPr>
          <w:bCs/>
          <w:sz w:val="21"/>
          <w:szCs w:val="21"/>
        </w:rPr>
        <w:t xml:space="preserve">Стороны имеют право изменить по соглашению сторон не более чем на 10 (десять) процентов предусмотренное Договором количество услуг при изменении потребности в таких услугах, на оказание услуг которых заключен договор, или при выявлении потребности в дополнительном объеме услуг, не предусмотренных договором, но связанных с услугами, предусмотренными </w:t>
      </w:r>
      <w:r w:rsidRPr="0060043F">
        <w:rPr>
          <w:bCs/>
          <w:sz w:val="21"/>
          <w:szCs w:val="21"/>
        </w:rPr>
        <w:lastRenderedPageBreak/>
        <w:t>договором. При этом по соглашению сторон допускается изменение цены договора пропорционально дополнительному объему услуг исходя из установленной в договоре цены единицы услуги, но не более чем на 10 (десять) процентов цены договора. При уменьшении предусмотренных договором объема услуг стороны договора обязаны уменьшить цену договора исходя из цены единицы услуги. Цена единицы дополнительно оказываемой услуги или цена единицы услуги при уменьшении предусмотренного договором объема оказываемых услуг должна определяться как частное от деления первоначальной цены договора на предусмотренный в договоре объем таких услуг.</w:t>
      </w:r>
    </w:p>
    <w:p w14:paraId="55631429" w14:textId="00245FDD" w:rsidR="0060043F" w:rsidRPr="0060043F" w:rsidRDefault="0060043F" w:rsidP="0035053D">
      <w:pPr>
        <w:widowControl w:val="0"/>
        <w:autoSpaceDE w:val="0"/>
        <w:autoSpaceDN w:val="0"/>
        <w:adjustRightInd w:val="0"/>
        <w:jc w:val="both"/>
        <w:rPr>
          <w:bCs/>
          <w:sz w:val="21"/>
          <w:szCs w:val="21"/>
        </w:rPr>
      </w:pPr>
      <w:r w:rsidRPr="0060043F">
        <w:rPr>
          <w:bCs/>
          <w:sz w:val="21"/>
          <w:szCs w:val="21"/>
        </w:rPr>
        <w:t>3.</w:t>
      </w:r>
      <w:r w:rsidR="009011D6">
        <w:rPr>
          <w:bCs/>
          <w:sz w:val="21"/>
          <w:szCs w:val="21"/>
        </w:rPr>
        <w:t>4</w:t>
      </w:r>
      <w:r w:rsidRPr="0060043F">
        <w:rPr>
          <w:bCs/>
          <w:sz w:val="21"/>
          <w:szCs w:val="21"/>
        </w:rPr>
        <w:t>. Стороны имеют право изменить по согласованию с исполнительным органом государственной власти Мурманской области, в ведомственном подчинении которого находится Заказчик, не более чем на 30 (тридцать)  процентов предусмотренных договором объема услуг при изменении потребности в таких услугах, на оказание которых заключен договор, или при выявлении потребности в дополнительном объеме услуг, не предусмотренных договором, но связанных с услугами, предусмотренными договором. При этом по соглашению сторон допускается изменение цены договора пропорционально дополнительному объему услуг исходя из установленной в договоре цены единицы услуги, но не более чем на 30 (тридцать) процентов цены договора. При уменьшении предусмотренных Договором объема услуги Стороны Договора обязаны уменьшить цену Договора исходя из цены единицы услуги. Цена единицы дополнительно оказываемой услуги или цена единицы услуги при уменьшении предусмотренного договором объема оказываемых услуг должна определяться как частное от деления первоначальной цены Договора на предусмотренный в Договоре объем таких услуг.</w:t>
      </w:r>
    </w:p>
    <w:p w14:paraId="55094E46" w14:textId="72471570" w:rsidR="000B28A8" w:rsidRDefault="0060043F" w:rsidP="0035053D">
      <w:pPr>
        <w:widowControl w:val="0"/>
        <w:autoSpaceDE w:val="0"/>
        <w:autoSpaceDN w:val="0"/>
        <w:adjustRightInd w:val="0"/>
        <w:jc w:val="both"/>
        <w:rPr>
          <w:bCs/>
          <w:sz w:val="21"/>
          <w:szCs w:val="21"/>
        </w:rPr>
      </w:pPr>
      <w:r w:rsidRPr="0060043F">
        <w:rPr>
          <w:bCs/>
          <w:sz w:val="21"/>
          <w:szCs w:val="21"/>
        </w:rPr>
        <w:t>3.</w:t>
      </w:r>
      <w:r w:rsidR="009011D6">
        <w:rPr>
          <w:bCs/>
          <w:sz w:val="21"/>
          <w:szCs w:val="21"/>
        </w:rPr>
        <w:t>5</w:t>
      </w:r>
      <w:r w:rsidRPr="0060043F">
        <w:rPr>
          <w:bCs/>
          <w:sz w:val="21"/>
          <w:szCs w:val="21"/>
        </w:rPr>
        <w:t>. Стороны имеют право изменить по согласованию размер и (или) сроки оплаты и (или) объем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доведенные в установленном порядке лимитов бюджетных обязательств на предоставление субсидии.</w:t>
      </w:r>
    </w:p>
    <w:p w14:paraId="6927BE86" w14:textId="77777777" w:rsidR="001172B6" w:rsidRPr="00386438" w:rsidRDefault="001172B6" w:rsidP="001172B6">
      <w:pPr>
        <w:jc w:val="both"/>
        <w:rPr>
          <w:sz w:val="22"/>
          <w:szCs w:val="22"/>
        </w:rPr>
      </w:pPr>
      <w:r>
        <w:rPr>
          <w:bCs/>
          <w:sz w:val="21"/>
          <w:szCs w:val="21"/>
        </w:rPr>
        <w:t xml:space="preserve">3.6. </w:t>
      </w:r>
      <w:r w:rsidRPr="00386438">
        <w:rPr>
          <w:sz w:val="22"/>
          <w:szCs w:val="22"/>
        </w:rPr>
        <w:t>Авансирование не предусмотрено.</w:t>
      </w:r>
    </w:p>
    <w:p w14:paraId="34C50E38" w14:textId="7D9B0C64" w:rsidR="001172B6" w:rsidRPr="00C563FC" w:rsidRDefault="00C563FC" w:rsidP="001172B6">
      <w:pPr>
        <w:jc w:val="both"/>
        <w:rPr>
          <w:sz w:val="22"/>
          <w:szCs w:val="22"/>
        </w:rPr>
      </w:pPr>
      <w:r w:rsidRPr="00C563FC">
        <w:rPr>
          <w:sz w:val="22"/>
          <w:szCs w:val="22"/>
        </w:rPr>
        <w:t>Оплата за оказанные услуги производится за фактические оказанные услуги, на основании предоставленных Исполнителем счёта, акта оказанных услуг в течение 7 (семи) рабочих дней с момента подписания Заказчиком акта оказанных услуг путём безналичного перечисления денежных средств на расчётный счёт Исполнителя.</w:t>
      </w:r>
    </w:p>
    <w:p w14:paraId="75919ACB" w14:textId="27BC1A9A" w:rsidR="001172B6" w:rsidRPr="00386438" w:rsidRDefault="00C563FC" w:rsidP="001172B6">
      <w:pPr>
        <w:jc w:val="both"/>
        <w:rPr>
          <w:sz w:val="22"/>
          <w:szCs w:val="22"/>
        </w:rPr>
      </w:pPr>
      <w:r>
        <w:rPr>
          <w:sz w:val="22"/>
          <w:szCs w:val="22"/>
        </w:rPr>
        <w:t>3</w:t>
      </w:r>
      <w:r w:rsidR="001172B6" w:rsidRPr="00386438">
        <w:rPr>
          <w:sz w:val="22"/>
          <w:szCs w:val="22"/>
        </w:rPr>
        <w:t>.7. Услуги, оказанные Исполнителем с нарушением условий Договора, не подлежат оплате Заказчиком до устранения Исполнителем соответствующих нарушений.</w:t>
      </w:r>
    </w:p>
    <w:p w14:paraId="2C0E64B9" w14:textId="40F2BA1A" w:rsidR="001172B6" w:rsidRPr="001C27EE" w:rsidRDefault="00C563FC" w:rsidP="001172B6">
      <w:pPr>
        <w:widowControl w:val="0"/>
        <w:autoSpaceDE w:val="0"/>
        <w:autoSpaceDN w:val="0"/>
        <w:adjustRightInd w:val="0"/>
        <w:jc w:val="both"/>
        <w:rPr>
          <w:sz w:val="21"/>
          <w:szCs w:val="21"/>
        </w:rPr>
      </w:pPr>
      <w:r>
        <w:rPr>
          <w:sz w:val="22"/>
          <w:szCs w:val="22"/>
        </w:rPr>
        <w:t>3</w:t>
      </w:r>
      <w:r w:rsidR="001172B6" w:rsidRPr="00386438">
        <w:rPr>
          <w:sz w:val="22"/>
          <w:szCs w:val="22"/>
        </w:rPr>
        <w:t>.8. В случае ненадлежащего исполнения Исполнителем обязательств, предусмотренных Договором, в том числе в части нарушения срока оказания услуг по Договору, Заказчик вправе произвести оплату оказанных услуг по Договору с учетом вычета, рассчитанного в установленном законодательством Российской Федерации порядке размера неустойки (пени).</w:t>
      </w:r>
    </w:p>
    <w:p w14:paraId="610CA40D" w14:textId="77777777" w:rsidR="000B28A8" w:rsidRPr="00250DC1" w:rsidRDefault="000B28A8" w:rsidP="000B28A8">
      <w:pPr>
        <w:spacing w:after="120" w:line="264" w:lineRule="auto"/>
        <w:ind w:left="927"/>
        <w:jc w:val="center"/>
        <w:rPr>
          <w:b/>
        </w:rPr>
      </w:pPr>
      <w:r w:rsidRPr="00250DC1">
        <w:rPr>
          <w:b/>
        </w:rPr>
        <w:t xml:space="preserve">4. </w:t>
      </w:r>
      <w:r w:rsidRPr="00AC33A8">
        <w:rPr>
          <w:b/>
        </w:rPr>
        <w:t>ПОРЯДОК СДАЧИ-ПРИЕМКИ УСЛУГ</w:t>
      </w:r>
    </w:p>
    <w:p w14:paraId="3CFE71A5" w14:textId="71114416" w:rsidR="000B28A8" w:rsidRPr="00250DC1" w:rsidRDefault="000B28A8" w:rsidP="0035053D">
      <w:pPr>
        <w:widowControl w:val="0"/>
        <w:autoSpaceDE w:val="0"/>
        <w:autoSpaceDN w:val="0"/>
        <w:adjustRightInd w:val="0"/>
        <w:jc w:val="both"/>
        <w:rPr>
          <w:sz w:val="21"/>
          <w:szCs w:val="21"/>
        </w:rPr>
      </w:pPr>
      <w:r>
        <w:rPr>
          <w:sz w:val="21"/>
          <w:szCs w:val="21"/>
        </w:rPr>
        <w:t>4</w:t>
      </w:r>
      <w:r w:rsidRPr="00250DC1">
        <w:rPr>
          <w:sz w:val="21"/>
          <w:szCs w:val="21"/>
        </w:rPr>
        <w:t xml:space="preserve">.1. Исполнитель по окончании оказания услуг не позднее </w:t>
      </w:r>
      <w:r w:rsidR="009011D6">
        <w:rPr>
          <w:sz w:val="21"/>
          <w:szCs w:val="21"/>
        </w:rPr>
        <w:t>3</w:t>
      </w:r>
      <w:r w:rsidRPr="00250DC1">
        <w:rPr>
          <w:sz w:val="21"/>
          <w:szCs w:val="21"/>
        </w:rPr>
        <w:t xml:space="preserve"> (</w:t>
      </w:r>
      <w:r w:rsidR="009011D6">
        <w:rPr>
          <w:sz w:val="21"/>
          <w:szCs w:val="21"/>
        </w:rPr>
        <w:t>трех</w:t>
      </w:r>
      <w:r w:rsidRPr="00250DC1">
        <w:rPr>
          <w:sz w:val="21"/>
          <w:szCs w:val="21"/>
        </w:rPr>
        <w:t>) дней оформляет и передает акт оказанных услуг.</w:t>
      </w:r>
    </w:p>
    <w:p w14:paraId="085AA880" w14:textId="1088B9A4" w:rsidR="000B28A8" w:rsidRPr="00250DC1" w:rsidRDefault="000B28A8" w:rsidP="0035053D">
      <w:pPr>
        <w:widowControl w:val="0"/>
        <w:autoSpaceDE w:val="0"/>
        <w:autoSpaceDN w:val="0"/>
        <w:adjustRightInd w:val="0"/>
        <w:jc w:val="both"/>
        <w:rPr>
          <w:sz w:val="21"/>
          <w:szCs w:val="21"/>
        </w:rPr>
      </w:pPr>
      <w:r>
        <w:rPr>
          <w:sz w:val="21"/>
          <w:szCs w:val="21"/>
        </w:rPr>
        <w:t>4</w:t>
      </w:r>
      <w:r w:rsidRPr="00250DC1">
        <w:rPr>
          <w:sz w:val="21"/>
          <w:szCs w:val="21"/>
        </w:rPr>
        <w:t>.2.  Заказчик в</w:t>
      </w:r>
      <w:r>
        <w:rPr>
          <w:sz w:val="21"/>
          <w:szCs w:val="21"/>
        </w:rPr>
        <w:t xml:space="preserve"> течение 5 (пяти) рабочих дней</w:t>
      </w:r>
      <w:r w:rsidRPr="00250DC1">
        <w:rPr>
          <w:sz w:val="21"/>
          <w:szCs w:val="21"/>
        </w:rPr>
        <w:t xml:space="preserve"> с момента получения от Исполнителя комплекта документов, подтверждающих исполнение обязательств по </w:t>
      </w:r>
      <w:r w:rsidR="0060043F">
        <w:rPr>
          <w:sz w:val="21"/>
          <w:szCs w:val="21"/>
        </w:rPr>
        <w:t>Д</w:t>
      </w:r>
      <w:r w:rsidRPr="00250DC1">
        <w:rPr>
          <w:sz w:val="21"/>
          <w:szCs w:val="21"/>
        </w:rPr>
        <w:t>оговору и акта оказанных услуг, рассматривает его, проверяет и направляет Исполнителю подписанный акт оказанных услуг или мотивированный отказ от приемки услуг.</w:t>
      </w:r>
    </w:p>
    <w:p w14:paraId="18FEFD03" w14:textId="0E7E5A4F" w:rsidR="000B28A8" w:rsidRPr="001C27EE" w:rsidRDefault="000B28A8" w:rsidP="0035053D">
      <w:pPr>
        <w:widowControl w:val="0"/>
        <w:autoSpaceDE w:val="0"/>
        <w:autoSpaceDN w:val="0"/>
        <w:adjustRightInd w:val="0"/>
        <w:jc w:val="both"/>
        <w:rPr>
          <w:sz w:val="21"/>
          <w:szCs w:val="21"/>
        </w:rPr>
      </w:pPr>
      <w:r>
        <w:rPr>
          <w:sz w:val="21"/>
          <w:szCs w:val="21"/>
        </w:rPr>
        <w:t>4</w:t>
      </w:r>
      <w:r w:rsidRPr="00250DC1">
        <w:rPr>
          <w:sz w:val="21"/>
          <w:szCs w:val="21"/>
        </w:rPr>
        <w:t xml:space="preserve">.3. В случае отказа Заказчика от приемки, оказанных в соответствии с условиями </w:t>
      </w:r>
      <w:r w:rsidR="0060043F">
        <w:rPr>
          <w:sz w:val="21"/>
          <w:szCs w:val="21"/>
        </w:rPr>
        <w:t>Д</w:t>
      </w:r>
      <w:r w:rsidRPr="00250DC1">
        <w:rPr>
          <w:sz w:val="21"/>
          <w:szCs w:val="21"/>
        </w:rPr>
        <w:t>оговора, услуг по акту оказанных услуг, Стороны составляют двусторонний акт с перечнем замечаний и сроков их устранения. Устранение отмеченных в данном акте замечаний производится Исполнителем за свой счет в течение 5 (пяти) рабочих дней. После устранения имеющихся замечаний, Стороны осуществляют подписание Акта устранения замечаний.</w:t>
      </w:r>
    </w:p>
    <w:p w14:paraId="1CABDFF0" w14:textId="74202A99" w:rsidR="000B28A8" w:rsidRPr="00954B47" w:rsidRDefault="009011D6" w:rsidP="000B28A8">
      <w:pPr>
        <w:pStyle w:val="1-"/>
        <w:numPr>
          <w:ilvl w:val="0"/>
          <w:numId w:val="0"/>
        </w:numPr>
        <w:spacing w:before="0"/>
        <w:ind w:left="567"/>
        <w:outlineLvl w:val="0"/>
        <w:rPr>
          <w:sz w:val="20"/>
          <w:szCs w:val="20"/>
        </w:rPr>
      </w:pPr>
      <w:r>
        <w:rPr>
          <w:sz w:val="20"/>
          <w:szCs w:val="20"/>
        </w:rPr>
        <w:t>5</w:t>
      </w:r>
      <w:r w:rsidR="000B28A8" w:rsidRPr="004A39F2">
        <w:rPr>
          <w:sz w:val="20"/>
          <w:szCs w:val="20"/>
        </w:rPr>
        <w:t xml:space="preserve">. </w:t>
      </w:r>
      <w:r w:rsidR="000B28A8" w:rsidRPr="00AC33A8">
        <w:rPr>
          <w:sz w:val="20"/>
          <w:szCs w:val="20"/>
        </w:rPr>
        <w:t>ОТВЕТСТВЕННОСТЬ СТОРОН</w:t>
      </w:r>
    </w:p>
    <w:p w14:paraId="276C4B07" w14:textId="36CD5B91" w:rsidR="009011D6" w:rsidRPr="00386438" w:rsidRDefault="009011D6" w:rsidP="0035053D">
      <w:pPr>
        <w:jc w:val="both"/>
        <w:rPr>
          <w:sz w:val="22"/>
          <w:szCs w:val="22"/>
        </w:rPr>
      </w:pPr>
      <w:r>
        <w:rPr>
          <w:sz w:val="22"/>
          <w:szCs w:val="22"/>
        </w:rPr>
        <w:t>5</w:t>
      </w:r>
      <w:r w:rsidRPr="00386438">
        <w:rPr>
          <w:sz w:val="22"/>
          <w:szCs w:val="22"/>
        </w:rPr>
        <w:t xml:space="preserve">.1. В случае просрочки исполнения Заказчиком обязательств, предусмотренных Договором, а также в иных случаях неисполнения или ненадлежащего исполнения </w:t>
      </w:r>
      <w:r>
        <w:rPr>
          <w:sz w:val="22"/>
          <w:szCs w:val="22"/>
        </w:rPr>
        <w:t>З</w:t>
      </w:r>
      <w:r w:rsidRPr="00386438">
        <w:rPr>
          <w:sz w:val="22"/>
          <w:szCs w:val="22"/>
        </w:rPr>
        <w:t xml:space="preserve">аказчиком обязательств, предусмотренных Договором, Исполнитель вправе потребовать уплаты штрафа и (или) пени. </w:t>
      </w:r>
    </w:p>
    <w:p w14:paraId="00870877" w14:textId="77777777" w:rsidR="009011D6" w:rsidRPr="00386438" w:rsidRDefault="009011D6" w:rsidP="0035053D">
      <w:pPr>
        <w:jc w:val="both"/>
        <w:rPr>
          <w:sz w:val="22"/>
          <w:szCs w:val="22"/>
        </w:rPr>
      </w:pPr>
      <w:r w:rsidRPr="00386438">
        <w:rPr>
          <w:sz w:val="22"/>
          <w:szCs w:val="22"/>
        </w:rPr>
        <w:t xml:space="preserve">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14:paraId="575C6431" w14:textId="77777777" w:rsidR="009011D6" w:rsidRPr="00386438" w:rsidRDefault="009011D6" w:rsidP="0035053D">
      <w:pPr>
        <w:jc w:val="both"/>
        <w:rPr>
          <w:sz w:val="22"/>
          <w:szCs w:val="22"/>
        </w:rPr>
      </w:pPr>
      <w:r w:rsidRPr="00386438">
        <w:rPr>
          <w:sz w:val="22"/>
          <w:szCs w:val="22"/>
        </w:rPr>
        <w:t xml:space="preserve">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0E7C9707" w14:textId="77777777" w:rsidR="009011D6" w:rsidRPr="00386438" w:rsidRDefault="009011D6" w:rsidP="0035053D">
      <w:pPr>
        <w:jc w:val="both"/>
        <w:rPr>
          <w:sz w:val="22"/>
          <w:szCs w:val="22"/>
        </w:rPr>
      </w:pPr>
      <w:r w:rsidRPr="00386438">
        <w:rPr>
          <w:sz w:val="22"/>
          <w:szCs w:val="22"/>
        </w:rPr>
        <w:t xml:space="preserve">Штрафы начисляются за ненадлежащее исполнение </w:t>
      </w:r>
      <w:r>
        <w:rPr>
          <w:sz w:val="22"/>
          <w:szCs w:val="22"/>
        </w:rPr>
        <w:t>З</w:t>
      </w:r>
      <w:r w:rsidRPr="00386438">
        <w:rPr>
          <w:sz w:val="22"/>
          <w:szCs w:val="22"/>
        </w:rPr>
        <w:t xml:space="preserve">аказчиком обязательств, предусмотренных Договором, за исключением просрочки исполнения обязательств, предусмотренных Договором. </w:t>
      </w:r>
    </w:p>
    <w:p w14:paraId="5CBAA3B5" w14:textId="1F2566DF" w:rsidR="009011D6" w:rsidRPr="00386438" w:rsidRDefault="009011D6" w:rsidP="0035053D">
      <w:pPr>
        <w:jc w:val="both"/>
        <w:rPr>
          <w:sz w:val="22"/>
          <w:szCs w:val="22"/>
        </w:rPr>
      </w:pPr>
      <w:r>
        <w:rPr>
          <w:sz w:val="22"/>
          <w:szCs w:val="22"/>
        </w:rPr>
        <w:lastRenderedPageBreak/>
        <w:t>5</w:t>
      </w:r>
      <w:r w:rsidRPr="00386438">
        <w:rPr>
          <w:sz w:val="22"/>
          <w:szCs w:val="22"/>
        </w:rPr>
        <w:t xml:space="preserve">.2. В случае просрочки исполнения Исполнителем обязательств (в том числе гарантийного обязательства), предусмотренных Договором, Заказчик вправе потребовать уплаты штрафа и (или) пени. </w:t>
      </w:r>
    </w:p>
    <w:p w14:paraId="7F27517C" w14:textId="77777777" w:rsidR="009011D6" w:rsidRPr="00386438" w:rsidRDefault="009011D6" w:rsidP="0035053D">
      <w:pPr>
        <w:jc w:val="both"/>
        <w:rPr>
          <w:sz w:val="22"/>
          <w:szCs w:val="22"/>
        </w:rPr>
      </w:pPr>
      <w:r w:rsidRPr="00386438">
        <w:rPr>
          <w:sz w:val="22"/>
          <w:szCs w:val="22"/>
        </w:rPr>
        <w:t>Пеня начисляется за каждый день просрочки исполнения Исполнителем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Исполнителем.</w:t>
      </w:r>
    </w:p>
    <w:p w14:paraId="226DF01E" w14:textId="77777777" w:rsidR="009011D6" w:rsidRPr="00386438" w:rsidRDefault="009011D6" w:rsidP="0035053D">
      <w:pPr>
        <w:jc w:val="both"/>
        <w:rPr>
          <w:sz w:val="22"/>
          <w:szCs w:val="22"/>
        </w:rPr>
      </w:pPr>
      <w:r w:rsidRPr="00386438">
        <w:rPr>
          <w:sz w:val="22"/>
          <w:szCs w:val="22"/>
        </w:rPr>
        <w:t xml:space="preserve">Штрафы начисляются за неисполнение или ненадлежащее исполнение Исполнителем обязательств, предусмотренных Договором, за исключением просрочки исполнения Исполнителем обязательств (в том числе гарантийного обязательства), предусмотренных Договором. </w:t>
      </w:r>
    </w:p>
    <w:p w14:paraId="6EA1824B" w14:textId="00B16A0C" w:rsidR="009011D6" w:rsidRPr="00E568D7" w:rsidRDefault="009011D6" w:rsidP="0035053D">
      <w:pPr>
        <w:jc w:val="both"/>
        <w:rPr>
          <w:sz w:val="22"/>
          <w:szCs w:val="22"/>
        </w:rPr>
      </w:pPr>
      <w:r>
        <w:rPr>
          <w:sz w:val="22"/>
          <w:szCs w:val="22"/>
        </w:rPr>
        <w:t>5</w:t>
      </w:r>
      <w:r w:rsidRPr="00E568D7">
        <w:rPr>
          <w:sz w:val="22"/>
          <w:szCs w:val="22"/>
        </w:rPr>
        <w:t>.</w:t>
      </w:r>
      <w:r>
        <w:rPr>
          <w:sz w:val="22"/>
          <w:szCs w:val="22"/>
        </w:rPr>
        <w:t xml:space="preserve">3. </w:t>
      </w:r>
      <w:r w:rsidRPr="00E568D7">
        <w:rPr>
          <w:sz w:val="22"/>
          <w:szCs w:val="22"/>
        </w:rPr>
        <w:t xml:space="preserve">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w:t>
      </w:r>
      <w:r>
        <w:rPr>
          <w:sz w:val="22"/>
          <w:szCs w:val="22"/>
        </w:rPr>
        <w:t xml:space="preserve">в порядке, определенном </w:t>
      </w:r>
      <w:r w:rsidRPr="00EE252F">
        <w:rPr>
          <w:sz w:val="22"/>
          <w:szCs w:val="22"/>
        </w:rPr>
        <w:t>Постановление</w:t>
      </w:r>
      <w:r>
        <w:rPr>
          <w:sz w:val="22"/>
          <w:szCs w:val="22"/>
        </w:rPr>
        <w:t>м</w:t>
      </w:r>
      <w:r w:rsidRPr="00EE252F">
        <w:rPr>
          <w:sz w:val="22"/>
          <w:szCs w:val="22"/>
        </w:rPr>
        <w:t xml:space="preserve"> Правительства РФ от 30 августа 2017 г. </w:t>
      </w:r>
      <w:r>
        <w:rPr>
          <w:sz w:val="22"/>
          <w:szCs w:val="22"/>
        </w:rPr>
        <w:t>№</w:t>
      </w:r>
      <w:r w:rsidRPr="00EE252F">
        <w:rPr>
          <w:sz w:val="22"/>
          <w:szCs w:val="22"/>
        </w:rPr>
        <w:t> 1042</w:t>
      </w:r>
      <w:r>
        <w:rPr>
          <w:sz w:val="22"/>
          <w:szCs w:val="22"/>
        </w:rPr>
        <w:t>.</w:t>
      </w:r>
    </w:p>
    <w:p w14:paraId="45105774" w14:textId="340FB273" w:rsidR="009011D6" w:rsidRPr="00386438" w:rsidRDefault="009011D6" w:rsidP="0035053D">
      <w:pPr>
        <w:jc w:val="both"/>
        <w:rPr>
          <w:sz w:val="22"/>
          <w:szCs w:val="22"/>
        </w:rPr>
      </w:pPr>
      <w:r>
        <w:rPr>
          <w:sz w:val="22"/>
          <w:szCs w:val="22"/>
        </w:rPr>
        <w:t>5</w:t>
      </w:r>
      <w:r w:rsidRPr="00386438">
        <w:rPr>
          <w:sz w:val="22"/>
          <w:szCs w:val="22"/>
        </w:rPr>
        <w:t>.4. Общая сумма начисленных штрафов за неисполнение или ненадлежащее исполнение Исполнителем обязательств, предусмотренных Договором, не может превышать цену Договора.</w:t>
      </w:r>
    </w:p>
    <w:p w14:paraId="1EF7DFAC" w14:textId="2F1F86D4" w:rsidR="009011D6" w:rsidRDefault="009011D6" w:rsidP="0035053D">
      <w:pPr>
        <w:jc w:val="both"/>
        <w:rPr>
          <w:sz w:val="22"/>
          <w:szCs w:val="22"/>
        </w:rPr>
      </w:pPr>
      <w:r>
        <w:rPr>
          <w:sz w:val="22"/>
          <w:szCs w:val="22"/>
        </w:rPr>
        <w:t>5</w:t>
      </w:r>
      <w:r w:rsidRPr="00386438">
        <w:rPr>
          <w:sz w:val="22"/>
          <w:szCs w:val="22"/>
        </w:rPr>
        <w:t>.5.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264C9DDB" w14:textId="57F5B135" w:rsidR="009011D6" w:rsidRPr="00386438" w:rsidRDefault="009011D6" w:rsidP="0035053D">
      <w:pPr>
        <w:jc w:val="both"/>
        <w:rPr>
          <w:sz w:val="22"/>
          <w:szCs w:val="22"/>
        </w:rPr>
      </w:pPr>
      <w:r>
        <w:rPr>
          <w:sz w:val="22"/>
          <w:szCs w:val="22"/>
        </w:rPr>
        <w:t>5.6</w:t>
      </w:r>
      <w:r w:rsidRPr="00E8322C">
        <w:rPr>
          <w:sz w:val="22"/>
          <w:szCs w:val="22"/>
        </w:rPr>
        <w:t xml:space="preserve">. </w:t>
      </w:r>
      <w:r>
        <w:rPr>
          <w:sz w:val="22"/>
          <w:szCs w:val="22"/>
        </w:rPr>
        <w:t>Исполнитель</w:t>
      </w:r>
      <w:r w:rsidRPr="00E8322C">
        <w:rPr>
          <w:sz w:val="22"/>
          <w:szCs w:val="22"/>
        </w:rPr>
        <w:t xml:space="preserve"> освобождается от штрафных санкций если докажет, что надлежащее исполнение обязательств оказалось невозможным из-за последствий новой коронавирусной инфекции, вызванной 2019-NCOV, а также в связи с введением ограничительных мер в отношении Российской Федерации со стороны недружественных иностранных государств.</w:t>
      </w:r>
    </w:p>
    <w:p w14:paraId="6450A243" w14:textId="09DF47B2" w:rsidR="009011D6" w:rsidRPr="00386438" w:rsidRDefault="009011D6" w:rsidP="0035053D">
      <w:pPr>
        <w:jc w:val="both"/>
        <w:rPr>
          <w:sz w:val="22"/>
          <w:szCs w:val="22"/>
        </w:rPr>
      </w:pPr>
      <w:r>
        <w:rPr>
          <w:sz w:val="22"/>
          <w:szCs w:val="22"/>
        </w:rPr>
        <w:t>5</w:t>
      </w:r>
      <w:r w:rsidRPr="00386438">
        <w:rPr>
          <w:sz w:val="22"/>
          <w:szCs w:val="22"/>
        </w:rPr>
        <w:t>.</w:t>
      </w:r>
      <w:r>
        <w:rPr>
          <w:sz w:val="22"/>
          <w:szCs w:val="22"/>
        </w:rPr>
        <w:t>7</w:t>
      </w:r>
      <w:r w:rsidRPr="00386438">
        <w:rPr>
          <w:sz w:val="22"/>
          <w:szCs w:val="22"/>
        </w:rPr>
        <w:t>. Уплата неустойки (штрафа, пени) производится Исполнителем на основании требования Заказчика путем перечисления денежных средств на счет Заказчика, указанный в Договоре.</w:t>
      </w:r>
    </w:p>
    <w:p w14:paraId="046DDE07" w14:textId="639B9BC1" w:rsidR="009011D6" w:rsidRDefault="009011D6" w:rsidP="0035053D">
      <w:pPr>
        <w:jc w:val="both"/>
        <w:rPr>
          <w:sz w:val="22"/>
          <w:szCs w:val="22"/>
        </w:rPr>
      </w:pPr>
      <w:r>
        <w:rPr>
          <w:sz w:val="22"/>
          <w:szCs w:val="22"/>
        </w:rPr>
        <w:t>5</w:t>
      </w:r>
      <w:r w:rsidRPr="00386438">
        <w:rPr>
          <w:sz w:val="22"/>
          <w:szCs w:val="22"/>
        </w:rPr>
        <w:t>.</w:t>
      </w:r>
      <w:r>
        <w:rPr>
          <w:sz w:val="22"/>
          <w:szCs w:val="22"/>
        </w:rPr>
        <w:t>8</w:t>
      </w:r>
      <w:r w:rsidRPr="00386438">
        <w:rPr>
          <w:sz w:val="22"/>
          <w:szCs w:val="22"/>
        </w:rPr>
        <w:t xml:space="preserve">. Уплата неустойки, а также возмещение убытков, причиненных ненадлежащим исполнением обязательств, не освобождает Исполнителя от исполнения обязательств в натуре. </w:t>
      </w:r>
    </w:p>
    <w:p w14:paraId="31B6C8DE" w14:textId="77777777" w:rsidR="000B28A8" w:rsidRPr="00D431D5" w:rsidRDefault="000B28A8" w:rsidP="000B28A8">
      <w:pPr>
        <w:spacing w:after="120"/>
        <w:ind w:left="567"/>
        <w:jc w:val="center"/>
        <w:rPr>
          <w:b/>
          <w:bCs/>
        </w:rPr>
      </w:pPr>
      <w:r>
        <w:rPr>
          <w:b/>
          <w:bCs/>
        </w:rPr>
        <w:t xml:space="preserve">7. </w:t>
      </w:r>
      <w:r w:rsidRPr="00AC33A8">
        <w:rPr>
          <w:b/>
          <w:bCs/>
        </w:rPr>
        <w:t>ПОРЯДОК РАЗРЕШЕНИЯ СПОРОВ</w:t>
      </w:r>
    </w:p>
    <w:p w14:paraId="6D684CB6" w14:textId="1F20FD78" w:rsidR="003C71F9" w:rsidRPr="00F22F13" w:rsidRDefault="003C71F9" w:rsidP="0035053D">
      <w:pPr>
        <w:jc w:val="both"/>
        <w:rPr>
          <w:sz w:val="22"/>
          <w:szCs w:val="22"/>
        </w:rPr>
      </w:pPr>
      <w:r>
        <w:rPr>
          <w:sz w:val="22"/>
          <w:szCs w:val="22"/>
        </w:rPr>
        <w:t>7</w:t>
      </w:r>
      <w:r w:rsidRPr="00F22F13">
        <w:rPr>
          <w:sz w:val="22"/>
          <w:szCs w:val="22"/>
        </w:rPr>
        <w:t xml:space="preserve">.1.  Спорные вопросы, возникающие в ходе исполнения Договора, разрешаются Сторонами путем переговоров. Если согласие не достигнуто, то споры и противоречия разрешаются в соответствии с Договором и действующим законодательством РФ. </w:t>
      </w:r>
    </w:p>
    <w:p w14:paraId="5553CFF6" w14:textId="13266D79" w:rsidR="003C71F9" w:rsidRPr="00F22F13" w:rsidRDefault="003C71F9" w:rsidP="0035053D">
      <w:pPr>
        <w:jc w:val="both"/>
        <w:rPr>
          <w:sz w:val="22"/>
          <w:szCs w:val="22"/>
        </w:rPr>
      </w:pPr>
      <w:r>
        <w:rPr>
          <w:sz w:val="22"/>
          <w:szCs w:val="22"/>
        </w:rPr>
        <w:t>7</w:t>
      </w:r>
      <w:r w:rsidRPr="00F22F13">
        <w:rPr>
          <w:sz w:val="22"/>
          <w:szCs w:val="22"/>
        </w:rPr>
        <w:t>.2. Для разрешения споров применяется досудебный (претензионный) порядок разрешения споров. В этих случаях Сторона, право которой нарушено, до обращения в Арбитражный суд обязана предъявить другой Стороне претензию с изложением своих требований.</w:t>
      </w:r>
    </w:p>
    <w:p w14:paraId="0B5DF54D" w14:textId="4217FB11" w:rsidR="003C71F9" w:rsidRPr="00F22F13" w:rsidRDefault="003C71F9" w:rsidP="0035053D">
      <w:pPr>
        <w:jc w:val="both"/>
        <w:rPr>
          <w:sz w:val="22"/>
          <w:szCs w:val="22"/>
        </w:rPr>
      </w:pPr>
      <w:r>
        <w:rPr>
          <w:sz w:val="22"/>
          <w:szCs w:val="22"/>
        </w:rPr>
        <w:t>7</w:t>
      </w:r>
      <w:r w:rsidRPr="00F22F13">
        <w:rPr>
          <w:sz w:val="22"/>
          <w:szCs w:val="22"/>
        </w:rPr>
        <w:t>.3. Претензия направляется по факсу и одновременно высылается по почте заказным письмом с уведомлением о вручении. Датой получения претензии считается день ее передачи по факсу. Срок для ответа на претензию устанавливается 20 календарных дней со дня ее получения.</w:t>
      </w:r>
    </w:p>
    <w:p w14:paraId="2E9831C9" w14:textId="17E3C101" w:rsidR="003C71F9" w:rsidRPr="00F22F13" w:rsidRDefault="003C71F9" w:rsidP="0035053D">
      <w:pPr>
        <w:jc w:val="both"/>
        <w:rPr>
          <w:sz w:val="22"/>
          <w:szCs w:val="22"/>
        </w:rPr>
      </w:pPr>
      <w:r>
        <w:rPr>
          <w:sz w:val="22"/>
          <w:szCs w:val="22"/>
        </w:rPr>
        <w:t>7</w:t>
      </w:r>
      <w:r w:rsidRPr="00F22F13">
        <w:rPr>
          <w:sz w:val="22"/>
          <w:szCs w:val="22"/>
        </w:rPr>
        <w:t>.4. Ответ на претензию направляется по факсу и одновременно высылается по почте заказным письмом с уведомлением о вручении.</w:t>
      </w:r>
    </w:p>
    <w:p w14:paraId="1FBAC94F" w14:textId="41AD361E" w:rsidR="003C71F9" w:rsidRPr="00386438" w:rsidRDefault="003C71F9" w:rsidP="0035053D">
      <w:pPr>
        <w:jc w:val="both"/>
        <w:rPr>
          <w:sz w:val="22"/>
          <w:szCs w:val="22"/>
        </w:rPr>
      </w:pPr>
      <w:r>
        <w:rPr>
          <w:sz w:val="22"/>
          <w:szCs w:val="22"/>
        </w:rPr>
        <w:t>7</w:t>
      </w:r>
      <w:r w:rsidRPr="00F22F13">
        <w:rPr>
          <w:sz w:val="22"/>
          <w:szCs w:val="22"/>
        </w:rPr>
        <w:t xml:space="preserve">.5. В случае если в указанный в претензии разумный срок претензионные требования не удовлетворены (полностью или частично), Сторона, право которой нарушено, вправе обратиться с исковым заявлением в Арбитражный суд Мурманской области. </w:t>
      </w:r>
    </w:p>
    <w:p w14:paraId="14B30CC5" w14:textId="77777777" w:rsidR="000B28A8" w:rsidRPr="00BF6DD8" w:rsidRDefault="000B28A8" w:rsidP="000B28A8">
      <w:pPr>
        <w:widowControl w:val="0"/>
        <w:autoSpaceDE w:val="0"/>
        <w:autoSpaceDN w:val="0"/>
        <w:adjustRightInd w:val="0"/>
        <w:spacing w:after="120"/>
        <w:ind w:left="567"/>
        <w:jc w:val="center"/>
        <w:rPr>
          <w:b/>
          <w:bCs/>
          <w:sz w:val="21"/>
          <w:szCs w:val="21"/>
        </w:rPr>
      </w:pPr>
      <w:r>
        <w:rPr>
          <w:b/>
          <w:bCs/>
          <w:sz w:val="21"/>
          <w:szCs w:val="21"/>
        </w:rPr>
        <w:t xml:space="preserve">8. </w:t>
      </w:r>
      <w:r w:rsidR="00F95D5D" w:rsidRPr="00AC33A8">
        <w:rPr>
          <w:b/>
          <w:bCs/>
          <w:sz w:val="21"/>
          <w:szCs w:val="21"/>
        </w:rPr>
        <w:t>ОБСТОЯТЕЛЬСТВА НЕПРИОДОЛИМОЙ СИЛЫ</w:t>
      </w:r>
    </w:p>
    <w:p w14:paraId="1F240E8E" w14:textId="1157B98B" w:rsidR="003C71F9" w:rsidRPr="00386438" w:rsidRDefault="003C71F9" w:rsidP="0035053D">
      <w:pPr>
        <w:jc w:val="both"/>
        <w:rPr>
          <w:sz w:val="22"/>
          <w:szCs w:val="22"/>
        </w:rPr>
      </w:pPr>
      <w:r>
        <w:rPr>
          <w:sz w:val="22"/>
          <w:szCs w:val="22"/>
        </w:rPr>
        <w:t>8.</w:t>
      </w:r>
      <w:r w:rsidRPr="00386438">
        <w:rPr>
          <w:sz w:val="22"/>
          <w:szCs w:val="22"/>
        </w:rPr>
        <w:t xml:space="preserve">1. Стороны освобождаются от ответственности за частичное 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w:t>
      </w:r>
    </w:p>
    <w:p w14:paraId="454F2884" w14:textId="77777777" w:rsidR="003C71F9" w:rsidRPr="00386438" w:rsidRDefault="003C71F9" w:rsidP="0035053D">
      <w:pPr>
        <w:jc w:val="both"/>
        <w:rPr>
          <w:sz w:val="22"/>
          <w:szCs w:val="22"/>
        </w:rPr>
      </w:pPr>
      <w:r w:rsidRPr="00386438">
        <w:rPr>
          <w:sz w:val="22"/>
          <w:szCs w:val="22"/>
        </w:rPr>
        <w:t xml:space="preserve">К обстоятельствам непреодолимой силы относятся события, на которые Стороны не могут оказать влияния и, за возникновения которых не несут ответственности. Таковыми являются: землетрясения, пожары, наводнения, забастовки, изменения действующего законодательства, влияющие на исполнение обязательств по Договору, другие чрезвычайные обстоятельства. </w:t>
      </w:r>
    </w:p>
    <w:p w14:paraId="08D21C02" w14:textId="5BB3CD8A" w:rsidR="003C71F9" w:rsidRPr="00386438" w:rsidRDefault="003C71F9" w:rsidP="0035053D">
      <w:pPr>
        <w:jc w:val="both"/>
        <w:rPr>
          <w:sz w:val="22"/>
          <w:szCs w:val="22"/>
        </w:rPr>
      </w:pPr>
      <w:r>
        <w:rPr>
          <w:sz w:val="22"/>
          <w:szCs w:val="22"/>
        </w:rPr>
        <w:t>8</w:t>
      </w:r>
      <w:r w:rsidRPr="00386438">
        <w:rPr>
          <w:sz w:val="22"/>
          <w:szCs w:val="22"/>
        </w:rPr>
        <w:t xml:space="preserve">.2. В случае наступления обстоятельств, указанных в п. 7.1 Договора,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w:t>
      </w:r>
    </w:p>
    <w:p w14:paraId="7F893A36" w14:textId="217C274E" w:rsidR="003C71F9" w:rsidRPr="00386438" w:rsidRDefault="003C71F9" w:rsidP="0035053D">
      <w:pPr>
        <w:jc w:val="both"/>
        <w:rPr>
          <w:sz w:val="22"/>
          <w:szCs w:val="22"/>
        </w:rPr>
      </w:pPr>
      <w:r>
        <w:rPr>
          <w:sz w:val="22"/>
          <w:szCs w:val="22"/>
        </w:rPr>
        <w:lastRenderedPageBreak/>
        <w:t>8</w:t>
      </w:r>
      <w:r w:rsidRPr="00386438">
        <w:rPr>
          <w:sz w:val="22"/>
          <w:szCs w:val="22"/>
        </w:rPr>
        <w:t>.3. С момента наступления форс-мажорных обстоятельств действие Договора приостанавливается до момента прекращения указанных обстоятельств.</w:t>
      </w:r>
    </w:p>
    <w:p w14:paraId="4A9E73EE" w14:textId="77777777" w:rsidR="00F95D5D" w:rsidRPr="00F95D5D" w:rsidRDefault="000B28A8" w:rsidP="000B28A8">
      <w:pPr>
        <w:spacing w:after="120"/>
        <w:ind w:left="927"/>
        <w:jc w:val="center"/>
        <w:rPr>
          <w:b/>
          <w:bCs/>
          <w:sz w:val="21"/>
          <w:szCs w:val="21"/>
        </w:rPr>
      </w:pPr>
      <w:r w:rsidRPr="00F95D5D">
        <w:rPr>
          <w:b/>
          <w:bCs/>
          <w:sz w:val="21"/>
          <w:szCs w:val="21"/>
        </w:rPr>
        <w:t xml:space="preserve">9. </w:t>
      </w:r>
      <w:r w:rsidR="00F95D5D" w:rsidRPr="00AC33A8">
        <w:rPr>
          <w:b/>
          <w:bCs/>
          <w:sz w:val="21"/>
          <w:szCs w:val="21"/>
        </w:rPr>
        <w:t>ПОРЯДОК ИЗМЕНЕНИЯ И РАСТОРЖЕНИЯ ДОГОВОРА</w:t>
      </w:r>
    </w:p>
    <w:p w14:paraId="0F419DB7" w14:textId="1D731C34" w:rsidR="003C71F9" w:rsidRPr="00DD4A42" w:rsidRDefault="003C71F9" w:rsidP="0035053D">
      <w:pPr>
        <w:jc w:val="both"/>
        <w:rPr>
          <w:sz w:val="22"/>
          <w:szCs w:val="22"/>
        </w:rPr>
      </w:pPr>
      <w:r>
        <w:rPr>
          <w:sz w:val="22"/>
          <w:szCs w:val="22"/>
        </w:rPr>
        <w:t>9</w:t>
      </w:r>
      <w:r w:rsidRPr="00DD4A42">
        <w:rPr>
          <w:sz w:val="22"/>
          <w:szCs w:val="22"/>
        </w:rPr>
        <w:t>.1. Все изменения и дополнения к Договору действительны лишь в том случае, если они совершены в письменной форме и подписаны Сторонами в соответствии с действующим законодательством. Дополнительные соглашения являются неотъемлемой частью Договора.</w:t>
      </w:r>
    </w:p>
    <w:p w14:paraId="634C41FB" w14:textId="7EFC7F66" w:rsidR="003C71F9" w:rsidRPr="00DD4A42" w:rsidRDefault="003C71F9" w:rsidP="0035053D">
      <w:pPr>
        <w:jc w:val="both"/>
        <w:rPr>
          <w:sz w:val="22"/>
          <w:szCs w:val="22"/>
        </w:rPr>
      </w:pPr>
      <w:r>
        <w:rPr>
          <w:sz w:val="22"/>
          <w:szCs w:val="22"/>
        </w:rPr>
        <w:t>9</w:t>
      </w:r>
      <w:r w:rsidRPr="00DD4A42">
        <w:rPr>
          <w:sz w:val="22"/>
          <w:szCs w:val="22"/>
        </w:rPr>
        <w:t>.2. Изменение по соглашению Сторон срока исполнения Договора, и (или) цены Договора, и (или) цены единицы товара, работы услуги, возможны если при его исполнении в связи с распространением новой коронавирусной инфекции, вызванной 2019-NCOV, возникли независящие от Сторон Договора обстоятельства, влекущие невозможность его исполнения на первоначально установленных условиях.</w:t>
      </w:r>
    </w:p>
    <w:p w14:paraId="7F8C257A" w14:textId="77777777" w:rsidR="003C71F9" w:rsidRPr="00DD4A42" w:rsidRDefault="003C71F9" w:rsidP="0035053D">
      <w:pPr>
        <w:jc w:val="both"/>
        <w:rPr>
          <w:sz w:val="22"/>
          <w:szCs w:val="22"/>
        </w:rPr>
      </w:pPr>
      <w:r w:rsidRPr="00DD4A42">
        <w:rPr>
          <w:sz w:val="22"/>
          <w:szCs w:val="22"/>
        </w:rPr>
        <w:t>Предусмотренные настоящим пунктом изменения осуществляются при наличии у Сторон письменного обоснования необходимости таких изменений с  установленной причинно-следственной связью между последствиями новой коронавирусной инфекции, вызванной 2019-NCOV и возникновением обстоятельств, влекущих невозможность исполнения обязательств по Договору на первоначальных условиях, согласованного с исполнительным органом государственной власти Мурманской области, в ведомственном подчинении которого находится Заказчик.</w:t>
      </w:r>
    </w:p>
    <w:p w14:paraId="3E86BDB8" w14:textId="04CBC206" w:rsidR="003C71F9" w:rsidRPr="00DD4A42" w:rsidRDefault="003C71F9" w:rsidP="0035053D">
      <w:pPr>
        <w:jc w:val="both"/>
        <w:rPr>
          <w:sz w:val="22"/>
          <w:szCs w:val="22"/>
        </w:rPr>
      </w:pPr>
      <w:r>
        <w:rPr>
          <w:sz w:val="22"/>
          <w:szCs w:val="22"/>
        </w:rPr>
        <w:t>9</w:t>
      </w:r>
      <w:r w:rsidRPr="00DD4A42">
        <w:rPr>
          <w:sz w:val="22"/>
          <w:szCs w:val="22"/>
        </w:rPr>
        <w:t>.3.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14:paraId="5229142F" w14:textId="624FD93B" w:rsidR="003C71F9" w:rsidRPr="00DD4A42" w:rsidRDefault="003C71F9" w:rsidP="0035053D">
      <w:pPr>
        <w:jc w:val="both"/>
        <w:rPr>
          <w:sz w:val="22"/>
          <w:szCs w:val="22"/>
        </w:rPr>
      </w:pPr>
      <w:r>
        <w:rPr>
          <w:sz w:val="22"/>
          <w:szCs w:val="22"/>
        </w:rPr>
        <w:t>9</w:t>
      </w:r>
      <w:r w:rsidRPr="00DD4A42">
        <w:rPr>
          <w:sz w:val="22"/>
          <w:szCs w:val="22"/>
        </w:rPr>
        <w:t xml:space="preserve">.3.1. Заказчик вправе принять решение о расторжении Договора в одностороннем порядке в случае неисполнения или ненадлежащего исполнения </w:t>
      </w:r>
      <w:r>
        <w:rPr>
          <w:sz w:val="22"/>
          <w:szCs w:val="22"/>
        </w:rPr>
        <w:t>Исполнителем</w:t>
      </w:r>
      <w:r w:rsidRPr="00DD4A42">
        <w:rPr>
          <w:sz w:val="22"/>
          <w:szCs w:val="22"/>
        </w:rPr>
        <w:t xml:space="preserve"> своих обязательств по Договору, а именно:</w:t>
      </w:r>
    </w:p>
    <w:p w14:paraId="0CF82ED6" w14:textId="39867112" w:rsidR="003C71F9" w:rsidRPr="00DD4A42" w:rsidRDefault="003C71F9" w:rsidP="003C71F9">
      <w:pPr>
        <w:ind w:firstLine="567"/>
        <w:jc w:val="both"/>
        <w:rPr>
          <w:sz w:val="22"/>
          <w:szCs w:val="22"/>
        </w:rPr>
      </w:pPr>
      <w:r w:rsidRPr="00DD4A42">
        <w:rPr>
          <w:sz w:val="22"/>
          <w:szCs w:val="22"/>
        </w:rPr>
        <w:t xml:space="preserve">- систематическое (два и более случаев) </w:t>
      </w:r>
      <w:r>
        <w:rPr>
          <w:sz w:val="22"/>
          <w:szCs w:val="22"/>
        </w:rPr>
        <w:t>оказание услуг</w:t>
      </w:r>
      <w:r w:rsidRPr="00DD4A42">
        <w:rPr>
          <w:sz w:val="22"/>
          <w:szCs w:val="22"/>
        </w:rPr>
        <w:t xml:space="preserve"> с ненадлежащим качеством, зафиксированное актами Заказчика;</w:t>
      </w:r>
    </w:p>
    <w:p w14:paraId="28298077" w14:textId="77777777" w:rsidR="003C71F9" w:rsidRPr="00DD4A42" w:rsidRDefault="003C71F9" w:rsidP="003C71F9">
      <w:pPr>
        <w:ind w:firstLine="567"/>
        <w:jc w:val="both"/>
        <w:rPr>
          <w:sz w:val="22"/>
          <w:szCs w:val="22"/>
        </w:rPr>
      </w:pPr>
      <w:r w:rsidRPr="00DD4A42">
        <w:rPr>
          <w:sz w:val="22"/>
          <w:szCs w:val="22"/>
        </w:rPr>
        <w:t>- неоднократное нарушение условий Договора и правил техники безопасности при ведении работ на объекте;</w:t>
      </w:r>
    </w:p>
    <w:p w14:paraId="5B321BF6" w14:textId="77777777" w:rsidR="003C71F9" w:rsidRPr="00DD4A42" w:rsidRDefault="003C71F9" w:rsidP="003C71F9">
      <w:pPr>
        <w:ind w:firstLine="567"/>
        <w:jc w:val="both"/>
        <w:rPr>
          <w:sz w:val="22"/>
          <w:szCs w:val="22"/>
        </w:rPr>
      </w:pPr>
      <w:r w:rsidRPr="00DD4A42">
        <w:rPr>
          <w:sz w:val="22"/>
          <w:szCs w:val="22"/>
        </w:rPr>
        <w:t>- иные нарушения условий Договора, нормативных правовых актов Российской Федерации, норм и правил, правил и стандартов саморегулирования.</w:t>
      </w:r>
    </w:p>
    <w:p w14:paraId="2C679831" w14:textId="36588F44" w:rsidR="003C71F9" w:rsidRPr="00DD4A42" w:rsidRDefault="003C71F9" w:rsidP="0035053D">
      <w:pPr>
        <w:jc w:val="both"/>
        <w:rPr>
          <w:sz w:val="22"/>
          <w:szCs w:val="22"/>
        </w:rPr>
      </w:pPr>
      <w:r>
        <w:rPr>
          <w:sz w:val="22"/>
          <w:szCs w:val="22"/>
        </w:rPr>
        <w:t>9</w:t>
      </w:r>
      <w:r w:rsidRPr="00DD4A42">
        <w:rPr>
          <w:sz w:val="22"/>
          <w:szCs w:val="22"/>
        </w:rPr>
        <w:t xml:space="preserve">.3.2.  </w:t>
      </w:r>
      <w:r>
        <w:rPr>
          <w:sz w:val="22"/>
          <w:szCs w:val="22"/>
        </w:rPr>
        <w:t>Исполнитель</w:t>
      </w:r>
      <w:r w:rsidRPr="00DD4A42">
        <w:rPr>
          <w:sz w:val="22"/>
          <w:szCs w:val="22"/>
        </w:rPr>
        <w:t xml:space="preserve">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14:paraId="1D4651E4" w14:textId="192F10AB" w:rsidR="003C71F9" w:rsidRDefault="003C71F9" w:rsidP="0035053D">
      <w:pPr>
        <w:jc w:val="both"/>
        <w:rPr>
          <w:sz w:val="22"/>
          <w:szCs w:val="22"/>
        </w:rPr>
      </w:pPr>
      <w:r>
        <w:rPr>
          <w:sz w:val="22"/>
          <w:szCs w:val="22"/>
        </w:rPr>
        <w:t>9</w:t>
      </w:r>
      <w:r w:rsidRPr="00DD4A42">
        <w:rPr>
          <w:sz w:val="22"/>
          <w:szCs w:val="22"/>
        </w:rPr>
        <w:t>.3.3. В случае расторжения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14:paraId="5A31351C" w14:textId="77777777" w:rsidR="000B28A8" w:rsidRPr="00D431D5" w:rsidRDefault="00F95D5D" w:rsidP="000B28A8">
      <w:pPr>
        <w:spacing w:after="120"/>
        <w:ind w:left="927"/>
        <w:jc w:val="center"/>
        <w:rPr>
          <w:b/>
          <w:bCs/>
        </w:rPr>
      </w:pPr>
      <w:r>
        <w:rPr>
          <w:b/>
          <w:bCs/>
        </w:rPr>
        <w:t xml:space="preserve">10. </w:t>
      </w:r>
      <w:r w:rsidR="000B28A8" w:rsidRPr="00AC33A8">
        <w:rPr>
          <w:b/>
          <w:bCs/>
        </w:rPr>
        <w:t>ПРОЧИЕ УСЛОВИЯ</w:t>
      </w:r>
    </w:p>
    <w:p w14:paraId="2CCF4A77" w14:textId="74914C57" w:rsidR="000B28A8" w:rsidRPr="006F2CF5" w:rsidRDefault="00F95D5D" w:rsidP="0035053D">
      <w:pPr>
        <w:widowControl w:val="0"/>
        <w:autoSpaceDE w:val="0"/>
        <w:autoSpaceDN w:val="0"/>
        <w:adjustRightInd w:val="0"/>
        <w:jc w:val="both"/>
        <w:rPr>
          <w:sz w:val="21"/>
          <w:szCs w:val="21"/>
        </w:rPr>
      </w:pPr>
      <w:r>
        <w:rPr>
          <w:sz w:val="21"/>
          <w:szCs w:val="21"/>
        </w:rPr>
        <w:t>10</w:t>
      </w:r>
      <w:r w:rsidR="000733AC">
        <w:rPr>
          <w:sz w:val="21"/>
          <w:szCs w:val="21"/>
        </w:rPr>
        <w:t xml:space="preserve">.1. </w:t>
      </w:r>
      <w:r w:rsidR="000B28A8" w:rsidRPr="000733AC">
        <w:rPr>
          <w:sz w:val="21"/>
          <w:szCs w:val="21"/>
        </w:rPr>
        <w:t xml:space="preserve">Договор вступает в силу с момента подписания и действует до полного исполнения сторонами всех обязательств, </w:t>
      </w:r>
      <w:r w:rsidR="000733AC">
        <w:rPr>
          <w:sz w:val="21"/>
          <w:szCs w:val="21"/>
        </w:rPr>
        <w:t xml:space="preserve">но не позднее </w:t>
      </w:r>
      <w:r w:rsidR="003C71F9">
        <w:rPr>
          <w:sz w:val="21"/>
          <w:szCs w:val="21"/>
        </w:rPr>
        <w:t>2</w:t>
      </w:r>
      <w:r w:rsidR="000733AC">
        <w:rPr>
          <w:sz w:val="21"/>
          <w:szCs w:val="21"/>
        </w:rPr>
        <w:t>0.</w:t>
      </w:r>
      <w:r w:rsidR="003C71F9">
        <w:rPr>
          <w:sz w:val="21"/>
          <w:szCs w:val="21"/>
        </w:rPr>
        <w:t>10</w:t>
      </w:r>
      <w:r w:rsidR="000733AC">
        <w:rPr>
          <w:sz w:val="21"/>
          <w:szCs w:val="21"/>
        </w:rPr>
        <w:t>.202</w:t>
      </w:r>
      <w:r w:rsidR="003C71F9">
        <w:rPr>
          <w:sz w:val="21"/>
          <w:szCs w:val="21"/>
        </w:rPr>
        <w:t>2</w:t>
      </w:r>
      <w:r w:rsidR="000733AC">
        <w:rPr>
          <w:sz w:val="21"/>
          <w:szCs w:val="21"/>
        </w:rPr>
        <w:t xml:space="preserve"> года</w:t>
      </w:r>
      <w:r w:rsidR="000B28A8" w:rsidRPr="000733AC">
        <w:rPr>
          <w:sz w:val="21"/>
          <w:szCs w:val="21"/>
        </w:rPr>
        <w:t>.</w:t>
      </w:r>
    </w:p>
    <w:p w14:paraId="27688229" w14:textId="77777777" w:rsidR="000B28A8" w:rsidRDefault="00F95D5D" w:rsidP="0035053D">
      <w:pPr>
        <w:widowControl w:val="0"/>
        <w:autoSpaceDE w:val="0"/>
        <w:autoSpaceDN w:val="0"/>
        <w:adjustRightInd w:val="0"/>
        <w:jc w:val="both"/>
        <w:rPr>
          <w:sz w:val="21"/>
          <w:szCs w:val="21"/>
        </w:rPr>
      </w:pPr>
      <w:r>
        <w:rPr>
          <w:sz w:val="21"/>
          <w:szCs w:val="21"/>
        </w:rPr>
        <w:t>10</w:t>
      </w:r>
      <w:r w:rsidR="000B28A8">
        <w:rPr>
          <w:sz w:val="21"/>
          <w:szCs w:val="21"/>
        </w:rPr>
        <w:t>.</w:t>
      </w:r>
      <w:r w:rsidR="00EB0F21">
        <w:rPr>
          <w:sz w:val="21"/>
          <w:szCs w:val="21"/>
        </w:rPr>
        <w:t>2</w:t>
      </w:r>
      <w:r w:rsidR="000B28A8" w:rsidRPr="006F2CF5">
        <w:rPr>
          <w:sz w:val="21"/>
          <w:szCs w:val="21"/>
        </w:rPr>
        <w:t xml:space="preserve">. Договор составлен в 2-х экземплярах, имеющих одинаковую юридическую силу, по одному экземпляру для каждой из </w:t>
      </w:r>
      <w:r w:rsidR="000733AC">
        <w:rPr>
          <w:sz w:val="21"/>
          <w:szCs w:val="21"/>
        </w:rPr>
        <w:t>С</w:t>
      </w:r>
      <w:r w:rsidR="000B28A8" w:rsidRPr="006F2CF5">
        <w:rPr>
          <w:sz w:val="21"/>
          <w:szCs w:val="21"/>
        </w:rPr>
        <w:t>торон.</w:t>
      </w:r>
    </w:p>
    <w:p w14:paraId="6F562AF2" w14:textId="77777777" w:rsidR="000B28A8" w:rsidRPr="006F2CF5" w:rsidRDefault="00F95D5D" w:rsidP="0035053D">
      <w:pPr>
        <w:widowControl w:val="0"/>
        <w:autoSpaceDE w:val="0"/>
        <w:autoSpaceDN w:val="0"/>
        <w:adjustRightInd w:val="0"/>
        <w:jc w:val="both"/>
        <w:rPr>
          <w:sz w:val="21"/>
          <w:szCs w:val="21"/>
        </w:rPr>
      </w:pPr>
      <w:r>
        <w:rPr>
          <w:sz w:val="21"/>
          <w:szCs w:val="21"/>
        </w:rPr>
        <w:t>10</w:t>
      </w:r>
      <w:r w:rsidR="000B28A8">
        <w:rPr>
          <w:sz w:val="21"/>
          <w:szCs w:val="21"/>
        </w:rPr>
        <w:t>.</w:t>
      </w:r>
      <w:r w:rsidR="00EB0F21">
        <w:rPr>
          <w:sz w:val="21"/>
          <w:szCs w:val="21"/>
        </w:rPr>
        <w:t>3</w:t>
      </w:r>
      <w:r w:rsidR="000B28A8">
        <w:rPr>
          <w:sz w:val="21"/>
          <w:szCs w:val="21"/>
        </w:rPr>
        <w:t xml:space="preserve">. </w:t>
      </w:r>
      <w:r w:rsidR="000B28A8" w:rsidRPr="006F2CF5">
        <w:rPr>
          <w:sz w:val="21"/>
          <w:szCs w:val="21"/>
        </w:rPr>
        <w:t>Все изменения и дополнения, вносимые в Договор, оформляются путем заключения дополнительного соглашения.</w:t>
      </w:r>
    </w:p>
    <w:p w14:paraId="57BA6DC3" w14:textId="77777777" w:rsidR="000B28A8" w:rsidRPr="006F2CF5" w:rsidRDefault="00F95D5D" w:rsidP="0035053D">
      <w:pPr>
        <w:widowControl w:val="0"/>
        <w:autoSpaceDE w:val="0"/>
        <w:autoSpaceDN w:val="0"/>
        <w:adjustRightInd w:val="0"/>
        <w:jc w:val="both"/>
        <w:rPr>
          <w:sz w:val="21"/>
          <w:szCs w:val="21"/>
        </w:rPr>
      </w:pPr>
      <w:r>
        <w:rPr>
          <w:sz w:val="21"/>
          <w:szCs w:val="21"/>
        </w:rPr>
        <w:t>10</w:t>
      </w:r>
      <w:r w:rsidR="000B28A8">
        <w:rPr>
          <w:sz w:val="21"/>
          <w:szCs w:val="21"/>
        </w:rPr>
        <w:t>.</w:t>
      </w:r>
      <w:r w:rsidR="00EB0F21">
        <w:rPr>
          <w:sz w:val="21"/>
          <w:szCs w:val="21"/>
        </w:rPr>
        <w:t>4</w:t>
      </w:r>
      <w:r w:rsidR="000B28A8" w:rsidRPr="006F2CF5">
        <w:rPr>
          <w:sz w:val="21"/>
          <w:szCs w:val="21"/>
        </w:rPr>
        <w:t xml:space="preserve">. Во   всем   остальном, что   не   предусмотрено   Договором, </w:t>
      </w:r>
      <w:r w:rsidR="000733AC">
        <w:rPr>
          <w:sz w:val="21"/>
          <w:szCs w:val="21"/>
        </w:rPr>
        <w:t>С</w:t>
      </w:r>
      <w:r w:rsidR="000B28A8" w:rsidRPr="006F2CF5">
        <w:rPr>
          <w:sz w:val="21"/>
          <w:szCs w:val="21"/>
        </w:rPr>
        <w:t>тороны руководствуются действующим законодательством РФ.</w:t>
      </w:r>
    </w:p>
    <w:p w14:paraId="2611C8C1" w14:textId="77777777" w:rsidR="000B28A8" w:rsidRPr="006F2CF5" w:rsidRDefault="00F95D5D" w:rsidP="0035053D">
      <w:pPr>
        <w:widowControl w:val="0"/>
        <w:autoSpaceDE w:val="0"/>
        <w:autoSpaceDN w:val="0"/>
        <w:adjustRightInd w:val="0"/>
        <w:jc w:val="both"/>
        <w:rPr>
          <w:sz w:val="21"/>
          <w:szCs w:val="21"/>
        </w:rPr>
      </w:pPr>
      <w:r>
        <w:rPr>
          <w:sz w:val="21"/>
          <w:szCs w:val="21"/>
        </w:rPr>
        <w:t>10</w:t>
      </w:r>
      <w:r w:rsidR="000B28A8">
        <w:rPr>
          <w:sz w:val="21"/>
          <w:szCs w:val="21"/>
        </w:rPr>
        <w:t>.</w:t>
      </w:r>
      <w:r w:rsidR="00EB0F21">
        <w:rPr>
          <w:sz w:val="21"/>
          <w:szCs w:val="21"/>
        </w:rPr>
        <w:t>5</w:t>
      </w:r>
      <w:r w:rsidR="000B28A8" w:rsidRPr="006F2CF5">
        <w:rPr>
          <w:sz w:val="21"/>
          <w:szCs w:val="21"/>
        </w:rPr>
        <w:t xml:space="preserve">. </w:t>
      </w:r>
      <w:r w:rsidR="000733AC" w:rsidRPr="000733AC">
        <w:rPr>
          <w:sz w:val="21"/>
          <w:szCs w:val="21"/>
        </w:rPr>
        <w:t>Договор имеет следующие Приложения, являющиеся его неотъемлемой частью</w:t>
      </w:r>
      <w:r w:rsidR="000B28A8" w:rsidRPr="000733AC">
        <w:rPr>
          <w:sz w:val="21"/>
          <w:szCs w:val="21"/>
        </w:rPr>
        <w:t>:</w:t>
      </w:r>
    </w:p>
    <w:p w14:paraId="134F51B5" w14:textId="4034D070" w:rsidR="000B28A8" w:rsidRDefault="00F95D5D" w:rsidP="0035053D">
      <w:pPr>
        <w:widowControl w:val="0"/>
        <w:autoSpaceDE w:val="0"/>
        <w:autoSpaceDN w:val="0"/>
        <w:adjustRightInd w:val="0"/>
        <w:jc w:val="both"/>
        <w:rPr>
          <w:sz w:val="21"/>
          <w:szCs w:val="21"/>
        </w:rPr>
      </w:pPr>
      <w:r>
        <w:rPr>
          <w:sz w:val="21"/>
          <w:szCs w:val="21"/>
        </w:rPr>
        <w:t>10</w:t>
      </w:r>
      <w:r w:rsidR="000733AC">
        <w:rPr>
          <w:sz w:val="21"/>
          <w:szCs w:val="21"/>
        </w:rPr>
        <w:t>.</w:t>
      </w:r>
      <w:r w:rsidR="00EB0F21">
        <w:rPr>
          <w:sz w:val="21"/>
          <w:szCs w:val="21"/>
        </w:rPr>
        <w:t>5</w:t>
      </w:r>
      <w:r w:rsidR="000733AC">
        <w:rPr>
          <w:sz w:val="21"/>
          <w:szCs w:val="21"/>
        </w:rPr>
        <w:t xml:space="preserve">.1. Приложение </w:t>
      </w:r>
      <w:r w:rsidR="003C71F9">
        <w:rPr>
          <w:sz w:val="21"/>
          <w:szCs w:val="21"/>
        </w:rPr>
        <w:t>№ 1</w:t>
      </w:r>
      <w:r w:rsidR="00E815EC">
        <w:rPr>
          <w:sz w:val="21"/>
          <w:szCs w:val="21"/>
        </w:rPr>
        <w:t>–</w:t>
      </w:r>
      <w:r w:rsidR="000733AC">
        <w:rPr>
          <w:sz w:val="21"/>
          <w:szCs w:val="21"/>
        </w:rPr>
        <w:t xml:space="preserve"> </w:t>
      </w:r>
      <w:r w:rsidR="003C71F9">
        <w:rPr>
          <w:sz w:val="21"/>
          <w:szCs w:val="21"/>
        </w:rPr>
        <w:t>Техническое задание;</w:t>
      </w:r>
    </w:p>
    <w:p w14:paraId="452D3693" w14:textId="21BD64F7" w:rsidR="003C71F9" w:rsidRPr="00070D18" w:rsidRDefault="003C71F9" w:rsidP="0035053D">
      <w:pPr>
        <w:widowControl w:val="0"/>
        <w:autoSpaceDE w:val="0"/>
        <w:autoSpaceDN w:val="0"/>
        <w:adjustRightInd w:val="0"/>
        <w:jc w:val="both"/>
        <w:rPr>
          <w:sz w:val="21"/>
          <w:szCs w:val="21"/>
        </w:rPr>
      </w:pPr>
      <w:r>
        <w:rPr>
          <w:sz w:val="21"/>
          <w:szCs w:val="21"/>
        </w:rPr>
        <w:t xml:space="preserve">10.5.2. Приложение № 2 – Программа </w:t>
      </w:r>
      <w:r w:rsidR="003E2658">
        <w:rPr>
          <w:sz w:val="21"/>
          <w:szCs w:val="21"/>
        </w:rPr>
        <w:t>семинар-тренинга.</w:t>
      </w:r>
    </w:p>
    <w:p w14:paraId="64FE4C11" w14:textId="77777777" w:rsidR="000B28A8" w:rsidRPr="00070D18" w:rsidRDefault="000B28A8" w:rsidP="000B28A8">
      <w:pPr>
        <w:spacing w:after="120"/>
        <w:ind w:firstLine="567"/>
        <w:jc w:val="center"/>
        <w:rPr>
          <w:b/>
          <w:sz w:val="21"/>
          <w:szCs w:val="21"/>
        </w:rPr>
      </w:pPr>
      <w:r>
        <w:rPr>
          <w:b/>
          <w:sz w:val="21"/>
          <w:szCs w:val="21"/>
        </w:rPr>
        <w:t>1</w:t>
      </w:r>
      <w:r w:rsidR="00F95D5D">
        <w:rPr>
          <w:b/>
          <w:sz w:val="21"/>
          <w:szCs w:val="21"/>
        </w:rPr>
        <w:t>1</w:t>
      </w:r>
      <w:r w:rsidRPr="00070D18">
        <w:rPr>
          <w:b/>
          <w:sz w:val="21"/>
          <w:szCs w:val="21"/>
        </w:rPr>
        <w:t>. АДРЕСА И РЕКВИЗИТЫ СТОРОН</w:t>
      </w:r>
    </w:p>
    <w:p w14:paraId="0AB914AD" w14:textId="77777777" w:rsidR="000B28A8" w:rsidRDefault="000B28A8"/>
    <w:tbl>
      <w:tblPr>
        <w:tblW w:w="9609" w:type="dxa"/>
        <w:jc w:val="center"/>
        <w:tblLayout w:type="fixed"/>
        <w:tblCellMar>
          <w:left w:w="40" w:type="dxa"/>
          <w:right w:w="40" w:type="dxa"/>
        </w:tblCellMar>
        <w:tblLook w:val="0000" w:firstRow="0" w:lastRow="0" w:firstColumn="0" w:lastColumn="0" w:noHBand="0" w:noVBand="0"/>
      </w:tblPr>
      <w:tblGrid>
        <w:gridCol w:w="4838"/>
        <w:gridCol w:w="4771"/>
      </w:tblGrid>
      <w:tr w:rsidR="000733AC" w:rsidRPr="000733AC" w14:paraId="23E36852" w14:textId="77777777" w:rsidTr="00D935F0">
        <w:trPr>
          <w:trHeight w:hRule="exact" w:val="298"/>
          <w:jc w:val="center"/>
        </w:trPr>
        <w:tc>
          <w:tcPr>
            <w:tcW w:w="4838" w:type="dxa"/>
            <w:shd w:val="clear" w:color="auto" w:fill="FFFFFF"/>
          </w:tcPr>
          <w:p w14:paraId="795AE4EB" w14:textId="77777777" w:rsidR="000733AC" w:rsidRPr="000733AC" w:rsidRDefault="000733AC" w:rsidP="00D935F0">
            <w:pPr>
              <w:shd w:val="clear" w:color="auto" w:fill="FFFFFF"/>
              <w:rPr>
                <w:b/>
                <w:sz w:val="21"/>
                <w:szCs w:val="21"/>
              </w:rPr>
            </w:pPr>
            <w:r w:rsidRPr="000733AC">
              <w:rPr>
                <w:b/>
                <w:color w:val="000000"/>
                <w:spacing w:val="-2"/>
                <w:sz w:val="21"/>
                <w:szCs w:val="21"/>
              </w:rPr>
              <w:t>Заказчик</w:t>
            </w:r>
            <w:r w:rsidRPr="000733AC">
              <w:rPr>
                <w:b/>
                <w:sz w:val="21"/>
                <w:szCs w:val="21"/>
              </w:rPr>
              <w:t xml:space="preserve"> </w:t>
            </w:r>
          </w:p>
        </w:tc>
        <w:tc>
          <w:tcPr>
            <w:tcW w:w="4771" w:type="dxa"/>
            <w:shd w:val="clear" w:color="auto" w:fill="FFFFFF"/>
          </w:tcPr>
          <w:p w14:paraId="2F0D14CA" w14:textId="77777777" w:rsidR="000733AC" w:rsidRPr="000733AC" w:rsidRDefault="000733AC" w:rsidP="00D935F0">
            <w:pPr>
              <w:shd w:val="clear" w:color="auto" w:fill="FFFFFF"/>
              <w:rPr>
                <w:b/>
                <w:sz w:val="21"/>
                <w:szCs w:val="21"/>
              </w:rPr>
            </w:pPr>
            <w:r w:rsidRPr="000733AC">
              <w:rPr>
                <w:b/>
                <w:color w:val="000000"/>
                <w:spacing w:val="-2"/>
                <w:sz w:val="21"/>
                <w:szCs w:val="21"/>
              </w:rPr>
              <w:t>Исполнитель</w:t>
            </w:r>
            <w:r w:rsidRPr="000733AC">
              <w:rPr>
                <w:b/>
                <w:sz w:val="21"/>
                <w:szCs w:val="21"/>
              </w:rPr>
              <w:t xml:space="preserve"> </w:t>
            </w:r>
          </w:p>
        </w:tc>
      </w:tr>
      <w:tr w:rsidR="000733AC" w:rsidRPr="000733AC" w14:paraId="03630181" w14:textId="77777777" w:rsidTr="00D935F0">
        <w:trPr>
          <w:trHeight w:hRule="exact" w:val="1430"/>
          <w:jc w:val="center"/>
        </w:trPr>
        <w:tc>
          <w:tcPr>
            <w:tcW w:w="4838" w:type="dxa"/>
            <w:shd w:val="clear" w:color="auto" w:fill="FFFFFF"/>
          </w:tcPr>
          <w:p w14:paraId="6625CA95" w14:textId="77777777" w:rsidR="000733AC" w:rsidRPr="000733AC" w:rsidRDefault="000733AC" w:rsidP="00D935F0">
            <w:pPr>
              <w:shd w:val="clear" w:color="auto" w:fill="FFFFFF"/>
              <w:spacing w:line="283" w:lineRule="exact"/>
              <w:ind w:right="211"/>
              <w:rPr>
                <w:sz w:val="21"/>
                <w:szCs w:val="21"/>
              </w:rPr>
            </w:pPr>
            <w:r w:rsidRPr="000733AC">
              <w:rPr>
                <w:color w:val="000000"/>
                <w:sz w:val="21"/>
                <w:szCs w:val="21"/>
              </w:rPr>
              <w:lastRenderedPageBreak/>
              <w:t xml:space="preserve">Государственное областное автономное учреждение </w:t>
            </w:r>
            <w:r w:rsidRPr="000733AC">
              <w:rPr>
                <w:color w:val="000000"/>
                <w:spacing w:val="1"/>
                <w:sz w:val="21"/>
                <w:szCs w:val="21"/>
              </w:rPr>
              <w:t xml:space="preserve">социального обслуживания </w:t>
            </w:r>
            <w:r w:rsidRPr="000733AC">
              <w:rPr>
                <w:color w:val="000000"/>
                <w:spacing w:val="-1"/>
                <w:sz w:val="21"/>
                <w:szCs w:val="21"/>
              </w:rPr>
              <w:t xml:space="preserve">населения «Кольский </w:t>
            </w:r>
            <w:r w:rsidRPr="000733AC">
              <w:rPr>
                <w:color w:val="000000"/>
                <w:spacing w:val="1"/>
                <w:sz w:val="21"/>
                <w:szCs w:val="21"/>
              </w:rPr>
              <w:t xml:space="preserve">комплексный центр социального </w:t>
            </w:r>
            <w:r w:rsidRPr="000733AC">
              <w:rPr>
                <w:color w:val="000000"/>
                <w:sz w:val="21"/>
                <w:szCs w:val="21"/>
              </w:rPr>
              <w:t>обслуживания населения»</w:t>
            </w:r>
            <w:r w:rsidRPr="000733AC">
              <w:rPr>
                <w:sz w:val="21"/>
                <w:szCs w:val="21"/>
              </w:rPr>
              <w:t xml:space="preserve"> </w:t>
            </w:r>
          </w:p>
        </w:tc>
        <w:tc>
          <w:tcPr>
            <w:tcW w:w="4771" w:type="dxa"/>
            <w:shd w:val="clear" w:color="auto" w:fill="FFFFFF"/>
          </w:tcPr>
          <w:p w14:paraId="52D9AA31" w14:textId="77777777" w:rsidR="000733AC" w:rsidRPr="000733AC" w:rsidRDefault="000733AC" w:rsidP="00D935F0">
            <w:pPr>
              <w:shd w:val="clear" w:color="auto" w:fill="FFFFFF"/>
              <w:spacing w:line="283" w:lineRule="exact"/>
              <w:ind w:right="211"/>
              <w:rPr>
                <w:sz w:val="21"/>
                <w:szCs w:val="21"/>
              </w:rPr>
            </w:pPr>
          </w:p>
        </w:tc>
      </w:tr>
      <w:tr w:rsidR="000733AC" w:rsidRPr="000733AC" w14:paraId="17C61351" w14:textId="77777777" w:rsidTr="00D935F0">
        <w:trPr>
          <w:trHeight w:hRule="exact" w:val="576"/>
          <w:jc w:val="center"/>
        </w:trPr>
        <w:tc>
          <w:tcPr>
            <w:tcW w:w="4838" w:type="dxa"/>
            <w:shd w:val="clear" w:color="auto" w:fill="FFFFFF"/>
          </w:tcPr>
          <w:p w14:paraId="083D7454" w14:textId="77777777" w:rsidR="000733AC" w:rsidRPr="000733AC" w:rsidRDefault="000733AC" w:rsidP="00D935F0">
            <w:pPr>
              <w:shd w:val="clear" w:color="auto" w:fill="FFFFFF"/>
              <w:spacing w:line="283" w:lineRule="exact"/>
              <w:ind w:right="758"/>
              <w:rPr>
                <w:sz w:val="21"/>
                <w:szCs w:val="21"/>
              </w:rPr>
            </w:pPr>
            <w:r w:rsidRPr="000733AC">
              <w:rPr>
                <w:color w:val="000000"/>
                <w:spacing w:val="-2"/>
                <w:sz w:val="21"/>
                <w:szCs w:val="21"/>
              </w:rPr>
              <w:t xml:space="preserve">Юридический адрес: 184381, г Кола, </w:t>
            </w:r>
            <w:r w:rsidRPr="000733AC">
              <w:rPr>
                <w:color w:val="000000"/>
                <w:sz w:val="21"/>
                <w:szCs w:val="21"/>
              </w:rPr>
              <w:t>ул. Красноармейская д 23</w:t>
            </w:r>
            <w:r w:rsidRPr="000733AC">
              <w:rPr>
                <w:sz w:val="21"/>
                <w:szCs w:val="21"/>
              </w:rPr>
              <w:t xml:space="preserve"> </w:t>
            </w:r>
          </w:p>
        </w:tc>
        <w:tc>
          <w:tcPr>
            <w:tcW w:w="4771" w:type="dxa"/>
            <w:shd w:val="clear" w:color="auto" w:fill="FFFFFF"/>
          </w:tcPr>
          <w:p w14:paraId="38A4726A" w14:textId="77777777" w:rsidR="000733AC" w:rsidRPr="000733AC" w:rsidRDefault="000733AC" w:rsidP="00D935F0">
            <w:pPr>
              <w:shd w:val="clear" w:color="auto" w:fill="FFFFFF"/>
              <w:spacing w:line="283" w:lineRule="exact"/>
              <w:ind w:right="758"/>
              <w:rPr>
                <w:sz w:val="21"/>
                <w:szCs w:val="21"/>
              </w:rPr>
            </w:pPr>
          </w:p>
        </w:tc>
      </w:tr>
      <w:tr w:rsidR="000733AC" w:rsidRPr="000733AC" w14:paraId="1CA4EFD7" w14:textId="77777777" w:rsidTr="00D935F0">
        <w:trPr>
          <w:trHeight w:hRule="exact" w:val="566"/>
          <w:jc w:val="center"/>
        </w:trPr>
        <w:tc>
          <w:tcPr>
            <w:tcW w:w="4838" w:type="dxa"/>
            <w:shd w:val="clear" w:color="auto" w:fill="FFFFFF"/>
          </w:tcPr>
          <w:p w14:paraId="0B8003B6" w14:textId="77777777" w:rsidR="000733AC" w:rsidRDefault="000733AC" w:rsidP="00D935F0">
            <w:pPr>
              <w:shd w:val="clear" w:color="auto" w:fill="FFFFFF"/>
              <w:spacing w:line="283" w:lineRule="exact"/>
              <w:ind w:right="1171"/>
              <w:rPr>
                <w:sz w:val="21"/>
                <w:szCs w:val="21"/>
              </w:rPr>
            </w:pPr>
            <w:r w:rsidRPr="000733AC">
              <w:rPr>
                <w:color w:val="000000"/>
                <w:spacing w:val="-2"/>
                <w:sz w:val="21"/>
                <w:szCs w:val="21"/>
              </w:rPr>
              <w:t xml:space="preserve">Почтовый адрес: 184381, г Кола, </w:t>
            </w:r>
            <w:r w:rsidRPr="000733AC">
              <w:rPr>
                <w:color w:val="000000"/>
                <w:sz w:val="21"/>
                <w:szCs w:val="21"/>
              </w:rPr>
              <w:t>ул. Красноармейская д 23</w:t>
            </w:r>
            <w:r w:rsidRPr="000733AC">
              <w:rPr>
                <w:sz w:val="21"/>
                <w:szCs w:val="21"/>
              </w:rPr>
              <w:t xml:space="preserve"> </w:t>
            </w:r>
          </w:p>
          <w:p w14:paraId="24DFD6DB" w14:textId="0A236901" w:rsidR="003E2658" w:rsidRPr="000733AC" w:rsidRDefault="003E2658" w:rsidP="00D935F0">
            <w:pPr>
              <w:shd w:val="clear" w:color="auto" w:fill="FFFFFF"/>
              <w:spacing w:line="283" w:lineRule="exact"/>
              <w:ind w:right="1171"/>
              <w:rPr>
                <w:sz w:val="21"/>
                <w:szCs w:val="21"/>
              </w:rPr>
            </w:pPr>
          </w:p>
        </w:tc>
        <w:tc>
          <w:tcPr>
            <w:tcW w:w="4771" w:type="dxa"/>
            <w:shd w:val="clear" w:color="auto" w:fill="FFFFFF"/>
          </w:tcPr>
          <w:p w14:paraId="3A424D86" w14:textId="77777777" w:rsidR="000733AC" w:rsidRPr="000733AC" w:rsidRDefault="000733AC" w:rsidP="00D935F0">
            <w:pPr>
              <w:shd w:val="clear" w:color="auto" w:fill="FFFFFF"/>
              <w:spacing w:line="283" w:lineRule="exact"/>
              <w:ind w:right="1171"/>
              <w:rPr>
                <w:sz w:val="21"/>
                <w:szCs w:val="21"/>
              </w:rPr>
            </w:pPr>
          </w:p>
        </w:tc>
      </w:tr>
      <w:tr w:rsidR="000733AC" w:rsidRPr="000733AC" w14:paraId="01C8F9C1" w14:textId="77777777" w:rsidTr="00D935F0">
        <w:trPr>
          <w:trHeight w:hRule="exact" w:val="288"/>
          <w:jc w:val="center"/>
        </w:trPr>
        <w:tc>
          <w:tcPr>
            <w:tcW w:w="4838" w:type="dxa"/>
            <w:shd w:val="clear" w:color="auto" w:fill="FFFFFF"/>
          </w:tcPr>
          <w:p w14:paraId="7E91BCA1" w14:textId="77777777" w:rsidR="000733AC" w:rsidRDefault="000733AC" w:rsidP="00D935F0">
            <w:pPr>
              <w:tabs>
                <w:tab w:val="left" w:pos="7560"/>
                <w:tab w:val="left" w:pos="9360"/>
              </w:tabs>
              <w:rPr>
                <w:bCs/>
                <w:sz w:val="21"/>
                <w:szCs w:val="21"/>
              </w:rPr>
            </w:pPr>
            <w:r>
              <w:rPr>
                <w:bCs/>
                <w:sz w:val="21"/>
                <w:szCs w:val="21"/>
              </w:rPr>
              <w:t>Казначейский счет 03224643470000004900</w:t>
            </w:r>
          </w:p>
          <w:p w14:paraId="37FE6F2A" w14:textId="77777777" w:rsidR="000733AC" w:rsidRPr="000733AC" w:rsidRDefault="000733AC" w:rsidP="00D935F0">
            <w:pPr>
              <w:tabs>
                <w:tab w:val="left" w:pos="7560"/>
                <w:tab w:val="left" w:pos="9360"/>
              </w:tabs>
              <w:rPr>
                <w:bCs/>
                <w:sz w:val="21"/>
                <w:szCs w:val="21"/>
              </w:rPr>
            </w:pPr>
          </w:p>
          <w:p w14:paraId="36FB6FB5" w14:textId="77777777" w:rsidR="000733AC" w:rsidRPr="000733AC" w:rsidRDefault="000733AC" w:rsidP="00D935F0">
            <w:pPr>
              <w:shd w:val="clear" w:color="auto" w:fill="FFFFFF"/>
              <w:rPr>
                <w:sz w:val="21"/>
                <w:szCs w:val="21"/>
              </w:rPr>
            </w:pPr>
          </w:p>
        </w:tc>
        <w:tc>
          <w:tcPr>
            <w:tcW w:w="4771" w:type="dxa"/>
            <w:shd w:val="clear" w:color="auto" w:fill="FFFFFF"/>
          </w:tcPr>
          <w:p w14:paraId="66F9373C" w14:textId="77777777" w:rsidR="000733AC" w:rsidRPr="000733AC" w:rsidRDefault="000733AC" w:rsidP="00D935F0">
            <w:pPr>
              <w:tabs>
                <w:tab w:val="left" w:pos="7560"/>
                <w:tab w:val="left" w:pos="9360"/>
              </w:tabs>
              <w:rPr>
                <w:sz w:val="21"/>
                <w:szCs w:val="21"/>
              </w:rPr>
            </w:pPr>
          </w:p>
        </w:tc>
      </w:tr>
      <w:tr w:rsidR="000733AC" w:rsidRPr="000733AC" w14:paraId="311D29A1" w14:textId="77777777" w:rsidTr="00D935F0">
        <w:trPr>
          <w:trHeight w:hRule="exact" w:val="1709"/>
          <w:jc w:val="center"/>
        </w:trPr>
        <w:tc>
          <w:tcPr>
            <w:tcW w:w="4838" w:type="dxa"/>
            <w:shd w:val="clear" w:color="auto" w:fill="FFFFFF"/>
          </w:tcPr>
          <w:p w14:paraId="16220562" w14:textId="77777777" w:rsidR="000733AC" w:rsidRDefault="000733AC" w:rsidP="00D935F0">
            <w:pPr>
              <w:shd w:val="clear" w:color="auto" w:fill="FFFFFF"/>
              <w:spacing w:line="283" w:lineRule="exact"/>
              <w:ind w:right="427"/>
              <w:jc w:val="both"/>
              <w:rPr>
                <w:spacing w:val="-1"/>
                <w:sz w:val="21"/>
                <w:szCs w:val="21"/>
              </w:rPr>
            </w:pPr>
            <w:r>
              <w:rPr>
                <w:spacing w:val="-1"/>
                <w:sz w:val="21"/>
                <w:szCs w:val="21"/>
              </w:rPr>
              <w:t>ЕКС 40102810745370000041</w:t>
            </w:r>
          </w:p>
          <w:p w14:paraId="323530C9" w14:textId="4EB829AB" w:rsidR="000733AC" w:rsidRPr="000733AC" w:rsidRDefault="000733AC" w:rsidP="000733AC">
            <w:pPr>
              <w:shd w:val="clear" w:color="auto" w:fill="FFFFFF"/>
              <w:spacing w:line="283" w:lineRule="exact"/>
              <w:ind w:right="-7"/>
              <w:jc w:val="both"/>
              <w:rPr>
                <w:sz w:val="21"/>
                <w:szCs w:val="21"/>
              </w:rPr>
            </w:pPr>
            <w:r>
              <w:rPr>
                <w:bCs/>
                <w:sz w:val="21"/>
                <w:szCs w:val="21"/>
              </w:rPr>
              <w:t xml:space="preserve">Министерство финансов Мурманской области </w:t>
            </w:r>
            <w:r w:rsidRPr="000733AC">
              <w:rPr>
                <w:bCs/>
                <w:sz w:val="21"/>
                <w:szCs w:val="21"/>
              </w:rPr>
              <w:t>(</w:t>
            </w:r>
            <w:r w:rsidRPr="000733AC">
              <w:rPr>
                <w:sz w:val="21"/>
                <w:szCs w:val="21"/>
              </w:rPr>
              <w:t>ГОАУСОН «Кольский КЦСОН»</w:t>
            </w:r>
            <w:r>
              <w:rPr>
                <w:sz w:val="21"/>
                <w:szCs w:val="21"/>
              </w:rPr>
              <w:t xml:space="preserve"> </w:t>
            </w:r>
            <w:r w:rsidRPr="000733AC">
              <w:rPr>
                <w:bCs/>
                <w:sz w:val="21"/>
                <w:szCs w:val="21"/>
              </w:rPr>
              <w:t>л/с 3</w:t>
            </w:r>
            <w:r w:rsidR="003E2658">
              <w:rPr>
                <w:bCs/>
                <w:sz w:val="21"/>
                <w:szCs w:val="21"/>
              </w:rPr>
              <w:t>1</w:t>
            </w:r>
            <w:r w:rsidRPr="000733AC">
              <w:rPr>
                <w:bCs/>
                <w:sz w:val="21"/>
                <w:szCs w:val="21"/>
              </w:rPr>
              <w:t>496Щ21570</w:t>
            </w:r>
            <w:r>
              <w:rPr>
                <w:bCs/>
                <w:sz w:val="21"/>
                <w:szCs w:val="21"/>
              </w:rPr>
              <w:t>)</w:t>
            </w:r>
          </w:p>
          <w:p w14:paraId="3D9D51A2" w14:textId="77777777" w:rsidR="000733AC" w:rsidRDefault="000733AC" w:rsidP="000733AC">
            <w:pPr>
              <w:shd w:val="clear" w:color="auto" w:fill="FFFFFF"/>
              <w:spacing w:line="283" w:lineRule="exact"/>
              <w:rPr>
                <w:color w:val="000000"/>
                <w:spacing w:val="4"/>
                <w:sz w:val="21"/>
                <w:szCs w:val="21"/>
              </w:rPr>
            </w:pPr>
            <w:r>
              <w:rPr>
                <w:color w:val="000000"/>
                <w:spacing w:val="4"/>
                <w:sz w:val="21"/>
                <w:szCs w:val="21"/>
              </w:rPr>
              <w:t>ОТДЕЛЕНИЕ МУРМАНСК БАНКА РОССИИ// УФК по Мурманской области г. Мурманск</w:t>
            </w:r>
          </w:p>
          <w:p w14:paraId="575179AF" w14:textId="77777777" w:rsidR="000733AC" w:rsidRDefault="002C0F67" w:rsidP="000733AC">
            <w:pPr>
              <w:shd w:val="clear" w:color="auto" w:fill="FFFFFF"/>
              <w:spacing w:line="283" w:lineRule="exact"/>
              <w:rPr>
                <w:color w:val="000000"/>
                <w:spacing w:val="4"/>
                <w:sz w:val="21"/>
                <w:szCs w:val="21"/>
              </w:rPr>
            </w:pPr>
            <w:r>
              <w:rPr>
                <w:color w:val="000000"/>
                <w:spacing w:val="4"/>
                <w:sz w:val="21"/>
                <w:szCs w:val="21"/>
              </w:rPr>
              <w:t>БИК ТОФК 014705901</w:t>
            </w:r>
          </w:p>
          <w:p w14:paraId="6BB61380" w14:textId="77777777" w:rsidR="002C0F67" w:rsidRPr="000733AC" w:rsidRDefault="002C0F67" w:rsidP="000733AC">
            <w:pPr>
              <w:shd w:val="clear" w:color="auto" w:fill="FFFFFF"/>
              <w:spacing w:line="283" w:lineRule="exact"/>
              <w:rPr>
                <w:sz w:val="21"/>
                <w:szCs w:val="21"/>
              </w:rPr>
            </w:pPr>
          </w:p>
        </w:tc>
        <w:tc>
          <w:tcPr>
            <w:tcW w:w="4771" w:type="dxa"/>
            <w:shd w:val="clear" w:color="auto" w:fill="FFFFFF"/>
          </w:tcPr>
          <w:p w14:paraId="4317090A" w14:textId="77777777" w:rsidR="000733AC" w:rsidRPr="000733AC" w:rsidRDefault="000733AC" w:rsidP="00D935F0">
            <w:pPr>
              <w:shd w:val="clear" w:color="auto" w:fill="FFFFFF"/>
              <w:spacing w:line="283" w:lineRule="exact"/>
              <w:ind w:right="427"/>
              <w:jc w:val="both"/>
              <w:rPr>
                <w:sz w:val="21"/>
                <w:szCs w:val="21"/>
              </w:rPr>
            </w:pPr>
            <w:r w:rsidRPr="000733AC">
              <w:rPr>
                <w:sz w:val="21"/>
                <w:szCs w:val="21"/>
              </w:rPr>
              <w:t xml:space="preserve"> </w:t>
            </w:r>
          </w:p>
          <w:p w14:paraId="65C2A211" w14:textId="77777777" w:rsidR="000733AC" w:rsidRPr="000733AC" w:rsidRDefault="000733AC" w:rsidP="00D935F0">
            <w:pPr>
              <w:shd w:val="clear" w:color="auto" w:fill="FFFFFF"/>
              <w:spacing w:line="283" w:lineRule="exact"/>
              <w:ind w:right="427"/>
              <w:rPr>
                <w:b/>
                <w:bCs/>
                <w:sz w:val="21"/>
                <w:szCs w:val="21"/>
                <w:u w:val="single"/>
              </w:rPr>
            </w:pPr>
          </w:p>
          <w:p w14:paraId="76D0536B" w14:textId="77777777" w:rsidR="000733AC" w:rsidRPr="000733AC" w:rsidRDefault="000733AC" w:rsidP="00D935F0">
            <w:pPr>
              <w:shd w:val="clear" w:color="auto" w:fill="FFFFFF"/>
              <w:spacing w:line="283" w:lineRule="exact"/>
              <w:ind w:right="427"/>
              <w:rPr>
                <w:sz w:val="21"/>
                <w:szCs w:val="21"/>
              </w:rPr>
            </w:pPr>
          </w:p>
        </w:tc>
      </w:tr>
    </w:tbl>
    <w:p w14:paraId="46D2E5C5" w14:textId="015B648B" w:rsidR="001C27EE" w:rsidRDefault="002C0F67" w:rsidP="001C27EE">
      <w:pPr>
        <w:widowControl w:val="0"/>
        <w:tabs>
          <w:tab w:val="left" w:pos="6795"/>
        </w:tabs>
        <w:autoSpaceDE w:val="0"/>
        <w:autoSpaceDN w:val="0"/>
        <w:adjustRightInd w:val="0"/>
        <w:spacing w:line="360" w:lineRule="auto"/>
        <w:ind w:hanging="142"/>
        <w:outlineLvl w:val="0"/>
        <w:rPr>
          <w:bCs/>
          <w:sz w:val="21"/>
          <w:szCs w:val="21"/>
        </w:rPr>
      </w:pPr>
      <w:r w:rsidRPr="002C0F67">
        <w:rPr>
          <w:bCs/>
          <w:sz w:val="21"/>
          <w:szCs w:val="21"/>
        </w:rPr>
        <w:t xml:space="preserve">ИНН </w:t>
      </w:r>
      <w:r>
        <w:rPr>
          <w:bCs/>
          <w:sz w:val="21"/>
          <w:szCs w:val="21"/>
        </w:rPr>
        <w:t>5105031492</w:t>
      </w:r>
      <w:proofErr w:type="gramStart"/>
      <w:r w:rsidR="00C9236F">
        <w:rPr>
          <w:bCs/>
          <w:sz w:val="21"/>
          <w:szCs w:val="21"/>
        </w:rPr>
        <w:t>/</w:t>
      </w:r>
      <w:r>
        <w:rPr>
          <w:bCs/>
          <w:sz w:val="21"/>
          <w:szCs w:val="21"/>
        </w:rPr>
        <w:t xml:space="preserve">  КПП</w:t>
      </w:r>
      <w:proofErr w:type="gramEnd"/>
      <w:r>
        <w:rPr>
          <w:bCs/>
          <w:sz w:val="21"/>
          <w:szCs w:val="21"/>
        </w:rPr>
        <w:t xml:space="preserve"> 510501001</w:t>
      </w:r>
    </w:p>
    <w:p w14:paraId="44596548" w14:textId="0F2EC0B5" w:rsidR="003E2658" w:rsidRDefault="000733AC" w:rsidP="001C27EE">
      <w:pPr>
        <w:widowControl w:val="0"/>
        <w:tabs>
          <w:tab w:val="left" w:pos="6795"/>
        </w:tabs>
        <w:autoSpaceDE w:val="0"/>
        <w:autoSpaceDN w:val="0"/>
        <w:adjustRightInd w:val="0"/>
        <w:spacing w:line="360" w:lineRule="auto"/>
        <w:ind w:hanging="142"/>
        <w:outlineLvl w:val="0"/>
        <w:rPr>
          <w:b/>
          <w:bCs/>
          <w:sz w:val="21"/>
          <w:szCs w:val="21"/>
        </w:rPr>
      </w:pPr>
      <w:r w:rsidRPr="000733AC">
        <w:rPr>
          <w:b/>
          <w:bCs/>
          <w:sz w:val="21"/>
          <w:szCs w:val="21"/>
        </w:rPr>
        <w:t xml:space="preserve">Директор </w:t>
      </w:r>
    </w:p>
    <w:p w14:paraId="23C5A011" w14:textId="3119C2F8" w:rsidR="000733AC" w:rsidRPr="001C27EE" w:rsidRDefault="000733AC" w:rsidP="001C27EE">
      <w:pPr>
        <w:widowControl w:val="0"/>
        <w:tabs>
          <w:tab w:val="left" w:pos="6795"/>
        </w:tabs>
        <w:autoSpaceDE w:val="0"/>
        <w:autoSpaceDN w:val="0"/>
        <w:adjustRightInd w:val="0"/>
        <w:spacing w:line="360" w:lineRule="auto"/>
        <w:ind w:hanging="142"/>
        <w:outlineLvl w:val="0"/>
        <w:rPr>
          <w:bCs/>
          <w:sz w:val="21"/>
          <w:szCs w:val="21"/>
        </w:rPr>
      </w:pPr>
      <w:r w:rsidRPr="000733AC">
        <w:rPr>
          <w:b/>
          <w:bCs/>
          <w:sz w:val="21"/>
          <w:szCs w:val="21"/>
        </w:rPr>
        <w:t>ГОАУСОН «Кольский КЦСОН»</w:t>
      </w:r>
    </w:p>
    <w:p w14:paraId="6F9A7C6C" w14:textId="77777777" w:rsidR="000733AC" w:rsidRPr="000733AC" w:rsidRDefault="000733AC" w:rsidP="002C0F67">
      <w:pPr>
        <w:widowControl w:val="0"/>
        <w:tabs>
          <w:tab w:val="left" w:pos="6900"/>
        </w:tabs>
        <w:autoSpaceDE w:val="0"/>
        <w:autoSpaceDN w:val="0"/>
        <w:adjustRightInd w:val="0"/>
        <w:spacing w:line="360" w:lineRule="auto"/>
        <w:outlineLvl w:val="0"/>
        <w:rPr>
          <w:b/>
          <w:bCs/>
          <w:sz w:val="21"/>
          <w:szCs w:val="21"/>
        </w:rPr>
      </w:pPr>
      <w:r w:rsidRPr="000733AC">
        <w:rPr>
          <w:b/>
          <w:bCs/>
          <w:sz w:val="21"/>
          <w:szCs w:val="21"/>
        </w:rPr>
        <w:t>__________________ Н.Г. Гришина                                 ______________ /__________/</w:t>
      </w:r>
    </w:p>
    <w:p w14:paraId="14A429AF" w14:textId="77777777" w:rsidR="000B28A8" w:rsidRPr="000733AC" w:rsidRDefault="001C27EE" w:rsidP="001C27EE">
      <w:pPr>
        <w:widowControl w:val="0"/>
        <w:autoSpaceDE w:val="0"/>
        <w:autoSpaceDN w:val="0"/>
        <w:adjustRightInd w:val="0"/>
        <w:spacing w:line="240" w:lineRule="exact"/>
        <w:outlineLvl w:val="0"/>
        <w:rPr>
          <w:sz w:val="21"/>
          <w:szCs w:val="21"/>
        </w:rPr>
      </w:pPr>
      <w:proofErr w:type="spellStart"/>
      <w:r>
        <w:rPr>
          <w:sz w:val="21"/>
          <w:szCs w:val="21"/>
        </w:rPr>
        <w:t>м.п</w:t>
      </w:r>
      <w:proofErr w:type="spellEnd"/>
      <w:r>
        <w:rPr>
          <w:sz w:val="21"/>
          <w:szCs w:val="21"/>
        </w:rPr>
        <w:t>.</w:t>
      </w:r>
      <w:r>
        <w:rPr>
          <w:sz w:val="21"/>
          <w:szCs w:val="21"/>
        </w:rPr>
        <w:tab/>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proofErr w:type="spellStart"/>
      <w:r w:rsidR="000733AC" w:rsidRPr="000733AC">
        <w:rPr>
          <w:sz w:val="21"/>
          <w:szCs w:val="21"/>
        </w:rPr>
        <w:t>м.п</w:t>
      </w:r>
      <w:proofErr w:type="spellEnd"/>
      <w:r w:rsidR="000733AC" w:rsidRPr="000733AC">
        <w:rPr>
          <w:sz w:val="21"/>
          <w:szCs w:val="21"/>
        </w:rPr>
        <w:t>.</w:t>
      </w:r>
      <w:r w:rsidR="000B28A8" w:rsidRPr="000733AC">
        <w:rPr>
          <w:sz w:val="21"/>
          <w:szCs w:val="21"/>
        </w:rPr>
        <w:br w:type="page"/>
      </w:r>
    </w:p>
    <w:p w14:paraId="78DFC828" w14:textId="5939568F" w:rsidR="000B28A8" w:rsidRPr="002C0F67" w:rsidRDefault="000B28A8" w:rsidP="000B28A8">
      <w:pPr>
        <w:pStyle w:val="Default"/>
        <w:ind w:firstLine="567"/>
        <w:jc w:val="right"/>
        <w:rPr>
          <w:sz w:val="22"/>
          <w:szCs w:val="22"/>
        </w:rPr>
      </w:pPr>
      <w:r w:rsidRPr="002C0F67">
        <w:rPr>
          <w:sz w:val="22"/>
          <w:szCs w:val="22"/>
        </w:rPr>
        <w:lastRenderedPageBreak/>
        <w:t xml:space="preserve">Приложение </w:t>
      </w:r>
      <w:r w:rsidR="003E2658">
        <w:rPr>
          <w:sz w:val="22"/>
          <w:szCs w:val="22"/>
        </w:rPr>
        <w:t>№ 1</w:t>
      </w:r>
    </w:p>
    <w:p w14:paraId="3C0E9F77" w14:textId="07BA7F7F" w:rsidR="000B28A8" w:rsidRDefault="000B28A8" w:rsidP="000B28A8">
      <w:pPr>
        <w:pStyle w:val="Default"/>
        <w:ind w:firstLine="567"/>
        <w:jc w:val="right"/>
        <w:rPr>
          <w:sz w:val="22"/>
          <w:szCs w:val="22"/>
        </w:rPr>
      </w:pPr>
      <w:r w:rsidRPr="00DD74CB">
        <w:rPr>
          <w:sz w:val="22"/>
          <w:szCs w:val="22"/>
        </w:rPr>
        <w:t xml:space="preserve">к </w:t>
      </w:r>
      <w:r w:rsidR="002C0F67">
        <w:rPr>
          <w:sz w:val="22"/>
          <w:szCs w:val="22"/>
        </w:rPr>
        <w:t>Д</w:t>
      </w:r>
      <w:r w:rsidRPr="00DD74CB">
        <w:rPr>
          <w:sz w:val="22"/>
          <w:szCs w:val="22"/>
        </w:rPr>
        <w:t xml:space="preserve">оговору № </w:t>
      </w:r>
      <w:r>
        <w:rPr>
          <w:sz w:val="22"/>
          <w:szCs w:val="22"/>
        </w:rPr>
        <w:t>__</w:t>
      </w:r>
      <w:r w:rsidR="002C0F67">
        <w:rPr>
          <w:sz w:val="22"/>
          <w:szCs w:val="22"/>
        </w:rPr>
        <w:t>________</w:t>
      </w:r>
      <w:r>
        <w:rPr>
          <w:sz w:val="22"/>
          <w:szCs w:val="22"/>
        </w:rPr>
        <w:t xml:space="preserve">_   </w:t>
      </w:r>
      <w:r w:rsidRPr="00DD74CB">
        <w:rPr>
          <w:sz w:val="22"/>
          <w:szCs w:val="22"/>
        </w:rPr>
        <w:t xml:space="preserve">от </w:t>
      </w:r>
      <w:r w:rsidR="002C0F67">
        <w:rPr>
          <w:sz w:val="22"/>
          <w:szCs w:val="22"/>
        </w:rPr>
        <w:t>__________</w:t>
      </w:r>
      <w:r>
        <w:rPr>
          <w:sz w:val="22"/>
          <w:szCs w:val="22"/>
        </w:rPr>
        <w:t xml:space="preserve"> </w:t>
      </w:r>
      <w:r w:rsidRPr="00DD74CB">
        <w:rPr>
          <w:sz w:val="22"/>
          <w:szCs w:val="22"/>
        </w:rPr>
        <w:t xml:space="preserve">г. </w:t>
      </w:r>
      <w:r w:rsidRPr="00DD74CB">
        <w:rPr>
          <w:sz w:val="22"/>
          <w:szCs w:val="22"/>
        </w:rPr>
        <w:br/>
      </w:r>
    </w:p>
    <w:p w14:paraId="180878AA" w14:textId="77777777" w:rsidR="000B28A8" w:rsidRDefault="000B28A8" w:rsidP="00CB271B">
      <w:pPr>
        <w:pStyle w:val="Default"/>
        <w:rPr>
          <w:sz w:val="22"/>
          <w:szCs w:val="22"/>
        </w:rPr>
      </w:pPr>
    </w:p>
    <w:p w14:paraId="1809E2D5" w14:textId="77777777" w:rsidR="000B28A8" w:rsidRDefault="000B28A8" w:rsidP="000B28A8">
      <w:pPr>
        <w:pStyle w:val="Default"/>
        <w:ind w:firstLine="567"/>
        <w:jc w:val="right"/>
        <w:rPr>
          <w:sz w:val="22"/>
          <w:szCs w:val="22"/>
        </w:rPr>
      </w:pPr>
    </w:p>
    <w:p w14:paraId="2DB32049" w14:textId="77777777" w:rsidR="003E2658" w:rsidRPr="00386438" w:rsidRDefault="003E2658" w:rsidP="003E2658">
      <w:pPr>
        <w:suppressAutoHyphens/>
        <w:ind w:firstLine="709"/>
        <w:jc w:val="center"/>
        <w:rPr>
          <w:b/>
          <w:sz w:val="22"/>
          <w:szCs w:val="22"/>
          <w:lang w:eastAsia="ar-SA"/>
        </w:rPr>
      </w:pPr>
      <w:r w:rsidRPr="00386438">
        <w:rPr>
          <w:b/>
          <w:sz w:val="22"/>
          <w:szCs w:val="22"/>
          <w:lang w:eastAsia="ar-SA"/>
        </w:rPr>
        <w:t xml:space="preserve">Техническое задание </w:t>
      </w:r>
    </w:p>
    <w:p w14:paraId="4BEA566D" w14:textId="7A995505" w:rsidR="003E2658" w:rsidRPr="00C14F9D" w:rsidRDefault="003E2658" w:rsidP="003E2658">
      <w:pPr>
        <w:suppressAutoHyphens/>
        <w:ind w:firstLine="709"/>
        <w:jc w:val="center"/>
        <w:rPr>
          <w:bCs/>
          <w:sz w:val="22"/>
          <w:szCs w:val="22"/>
          <w:lang w:eastAsia="ar-SA"/>
        </w:rPr>
      </w:pPr>
      <w:r w:rsidRPr="00386438">
        <w:rPr>
          <w:b/>
          <w:sz w:val="22"/>
          <w:szCs w:val="22"/>
          <w:lang w:eastAsia="ar-SA"/>
        </w:rPr>
        <w:t xml:space="preserve">на </w:t>
      </w:r>
      <w:r>
        <w:rPr>
          <w:b/>
          <w:sz w:val="22"/>
          <w:szCs w:val="22"/>
          <w:lang w:eastAsia="ar-SA"/>
        </w:rPr>
        <w:t>оказание услуг по</w:t>
      </w:r>
      <w:r w:rsidRPr="00386438">
        <w:rPr>
          <w:b/>
          <w:sz w:val="22"/>
          <w:szCs w:val="22"/>
          <w:lang w:eastAsia="ar-SA"/>
        </w:rPr>
        <w:t xml:space="preserve"> проведени</w:t>
      </w:r>
      <w:r>
        <w:rPr>
          <w:b/>
          <w:sz w:val="22"/>
          <w:szCs w:val="22"/>
          <w:lang w:eastAsia="ar-SA"/>
        </w:rPr>
        <w:t xml:space="preserve">ю мероприятия </w:t>
      </w:r>
      <w:r w:rsidRPr="00C14F9D">
        <w:rPr>
          <w:bCs/>
          <w:sz w:val="22"/>
          <w:szCs w:val="22"/>
          <w:lang w:eastAsia="ar-SA"/>
        </w:rPr>
        <w:t xml:space="preserve">(выездного семинар-тренинга </w:t>
      </w:r>
      <w:r w:rsidR="00C14F9D">
        <w:rPr>
          <w:bCs/>
          <w:sz w:val="22"/>
          <w:szCs w:val="22"/>
          <w:lang w:eastAsia="ar-SA"/>
        </w:rPr>
        <w:t>на тему</w:t>
      </w:r>
      <w:r w:rsidRPr="00C14F9D">
        <w:rPr>
          <w:bCs/>
          <w:sz w:val="22"/>
          <w:szCs w:val="22"/>
          <w:lang w:eastAsia="ar-SA"/>
        </w:rPr>
        <w:t xml:space="preserve"> профессионального выгорания работников социальной сферы)</w:t>
      </w:r>
    </w:p>
    <w:p w14:paraId="78027F7E" w14:textId="77777777" w:rsidR="003E2658" w:rsidRPr="00386438" w:rsidRDefault="003E2658" w:rsidP="003E2658">
      <w:pPr>
        <w:suppressAutoHyphens/>
        <w:ind w:firstLine="709"/>
        <w:jc w:val="center"/>
        <w:rPr>
          <w:b/>
          <w:sz w:val="22"/>
          <w:szCs w:val="22"/>
          <w:lang w:eastAsia="ar-SA"/>
        </w:rPr>
      </w:pPr>
    </w:p>
    <w:tbl>
      <w:tblPr>
        <w:tblW w:w="10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2113"/>
        <w:gridCol w:w="7887"/>
      </w:tblGrid>
      <w:tr w:rsidR="001B48FA" w:rsidRPr="001B48FA" w14:paraId="0F701B48" w14:textId="77777777" w:rsidTr="00FC4A70">
        <w:trPr>
          <w:jc w:val="center"/>
        </w:trPr>
        <w:tc>
          <w:tcPr>
            <w:tcW w:w="531" w:type="dxa"/>
            <w:tcBorders>
              <w:top w:val="single" w:sz="4" w:space="0" w:color="auto"/>
              <w:left w:val="single" w:sz="4" w:space="0" w:color="auto"/>
              <w:bottom w:val="single" w:sz="4" w:space="0" w:color="auto"/>
              <w:right w:val="single" w:sz="4" w:space="0" w:color="auto"/>
            </w:tcBorders>
            <w:hideMark/>
          </w:tcPr>
          <w:p w14:paraId="074D3605" w14:textId="77777777" w:rsidR="001B48FA" w:rsidRPr="001B48FA" w:rsidRDefault="001B48FA" w:rsidP="00FC4A70">
            <w:pPr>
              <w:jc w:val="center"/>
              <w:rPr>
                <w:sz w:val="22"/>
                <w:szCs w:val="22"/>
              </w:rPr>
            </w:pPr>
            <w:r w:rsidRPr="001B48FA">
              <w:rPr>
                <w:rFonts w:eastAsia="Calibri"/>
                <w:b/>
                <w:sz w:val="22"/>
                <w:szCs w:val="22"/>
              </w:rPr>
              <w:t>№ п/п</w:t>
            </w:r>
          </w:p>
        </w:tc>
        <w:tc>
          <w:tcPr>
            <w:tcW w:w="2113" w:type="dxa"/>
            <w:tcBorders>
              <w:top w:val="single" w:sz="4" w:space="0" w:color="auto"/>
              <w:left w:val="single" w:sz="4" w:space="0" w:color="auto"/>
              <w:bottom w:val="single" w:sz="4" w:space="0" w:color="auto"/>
              <w:right w:val="single" w:sz="4" w:space="0" w:color="auto"/>
            </w:tcBorders>
            <w:hideMark/>
          </w:tcPr>
          <w:p w14:paraId="381E1471" w14:textId="77777777" w:rsidR="001B48FA" w:rsidRPr="001B48FA" w:rsidRDefault="001B48FA" w:rsidP="00FC4A70">
            <w:pPr>
              <w:jc w:val="center"/>
              <w:rPr>
                <w:b/>
                <w:sz w:val="22"/>
                <w:szCs w:val="22"/>
              </w:rPr>
            </w:pPr>
            <w:r w:rsidRPr="001B48FA">
              <w:rPr>
                <w:b/>
                <w:sz w:val="22"/>
                <w:szCs w:val="22"/>
              </w:rPr>
              <w:t>Перечень услуг</w:t>
            </w:r>
          </w:p>
        </w:tc>
        <w:tc>
          <w:tcPr>
            <w:tcW w:w="7887" w:type="dxa"/>
            <w:tcBorders>
              <w:top w:val="single" w:sz="4" w:space="0" w:color="auto"/>
              <w:left w:val="single" w:sz="4" w:space="0" w:color="auto"/>
              <w:bottom w:val="single" w:sz="4" w:space="0" w:color="auto"/>
              <w:right w:val="single" w:sz="4" w:space="0" w:color="auto"/>
            </w:tcBorders>
            <w:hideMark/>
          </w:tcPr>
          <w:p w14:paraId="750301FC" w14:textId="77777777" w:rsidR="001B48FA" w:rsidRPr="001B48FA" w:rsidRDefault="001B48FA" w:rsidP="00FC4A70">
            <w:pPr>
              <w:jc w:val="center"/>
              <w:rPr>
                <w:b/>
                <w:sz w:val="22"/>
                <w:szCs w:val="22"/>
              </w:rPr>
            </w:pPr>
            <w:r w:rsidRPr="001B48FA">
              <w:rPr>
                <w:rFonts w:eastAsia="Calibri"/>
                <w:b/>
                <w:sz w:val="22"/>
                <w:szCs w:val="22"/>
              </w:rPr>
              <w:t>Требования (перечень) и описание</w:t>
            </w:r>
          </w:p>
        </w:tc>
      </w:tr>
      <w:tr w:rsidR="001B48FA" w:rsidRPr="001B48FA" w14:paraId="6AD2C131" w14:textId="77777777" w:rsidTr="00FC4A70">
        <w:trPr>
          <w:trHeight w:val="683"/>
          <w:jc w:val="center"/>
        </w:trPr>
        <w:tc>
          <w:tcPr>
            <w:tcW w:w="531" w:type="dxa"/>
            <w:tcBorders>
              <w:top w:val="single" w:sz="4" w:space="0" w:color="auto"/>
              <w:left w:val="single" w:sz="4" w:space="0" w:color="auto"/>
              <w:bottom w:val="single" w:sz="4" w:space="0" w:color="auto"/>
              <w:right w:val="single" w:sz="4" w:space="0" w:color="auto"/>
            </w:tcBorders>
          </w:tcPr>
          <w:p w14:paraId="5AD36103" w14:textId="77777777" w:rsidR="001B48FA" w:rsidRPr="001B48FA" w:rsidRDefault="001B48FA" w:rsidP="00FC4A70">
            <w:pPr>
              <w:jc w:val="center"/>
              <w:rPr>
                <w:sz w:val="22"/>
                <w:szCs w:val="22"/>
              </w:rPr>
            </w:pPr>
            <w:r w:rsidRPr="001B48FA">
              <w:rPr>
                <w:sz w:val="22"/>
                <w:szCs w:val="22"/>
              </w:rPr>
              <w:t>1.</w:t>
            </w:r>
          </w:p>
        </w:tc>
        <w:tc>
          <w:tcPr>
            <w:tcW w:w="2113" w:type="dxa"/>
            <w:tcBorders>
              <w:top w:val="single" w:sz="4" w:space="0" w:color="auto"/>
              <w:left w:val="single" w:sz="4" w:space="0" w:color="auto"/>
              <w:bottom w:val="single" w:sz="4" w:space="0" w:color="auto"/>
              <w:right w:val="single" w:sz="4" w:space="0" w:color="auto"/>
            </w:tcBorders>
            <w:hideMark/>
          </w:tcPr>
          <w:p w14:paraId="7A3D9158" w14:textId="77777777" w:rsidR="001B48FA" w:rsidRPr="001B48FA" w:rsidRDefault="001B48FA" w:rsidP="00FC4A70">
            <w:pPr>
              <w:rPr>
                <w:sz w:val="22"/>
                <w:szCs w:val="22"/>
              </w:rPr>
            </w:pPr>
            <w:r w:rsidRPr="001B48FA">
              <w:rPr>
                <w:sz w:val="22"/>
                <w:szCs w:val="22"/>
              </w:rPr>
              <w:t xml:space="preserve">Наименование услуги </w:t>
            </w:r>
          </w:p>
        </w:tc>
        <w:tc>
          <w:tcPr>
            <w:tcW w:w="7887" w:type="dxa"/>
            <w:tcBorders>
              <w:top w:val="single" w:sz="4" w:space="0" w:color="auto"/>
              <w:left w:val="single" w:sz="4" w:space="0" w:color="auto"/>
              <w:bottom w:val="single" w:sz="4" w:space="0" w:color="auto"/>
              <w:right w:val="single" w:sz="4" w:space="0" w:color="auto"/>
            </w:tcBorders>
            <w:hideMark/>
          </w:tcPr>
          <w:p w14:paraId="26FDD455" w14:textId="77777777" w:rsidR="001B48FA" w:rsidRPr="001B48FA" w:rsidRDefault="001B48FA" w:rsidP="00FC4A70">
            <w:pPr>
              <w:rPr>
                <w:sz w:val="22"/>
                <w:szCs w:val="22"/>
              </w:rPr>
            </w:pPr>
            <w:r w:rsidRPr="001B48FA">
              <w:rPr>
                <w:sz w:val="22"/>
                <w:szCs w:val="22"/>
              </w:rPr>
              <w:t>Оказание услуг по проведению мероприятия (выездного семинар-тренинга на тему профессионального выгорания работников социальной сферы)</w:t>
            </w:r>
          </w:p>
          <w:p w14:paraId="72C781FD" w14:textId="77777777" w:rsidR="001B48FA" w:rsidRPr="001B48FA" w:rsidRDefault="001B48FA" w:rsidP="00FC4A70">
            <w:pPr>
              <w:rPr>
                <w:sz w:val="22"/>
                <w:szCs w:val="22"/>
              </w:rPr>
            </w:pPr>
          </w:p>
        </w:tc>
      </w:tr>
      <w:tr w:rsidR="001B48FA" w:rsidRPr="001B48FA" w14:paraId="6B2B4172" w14:textId="77777777" w:rsidTr="00FC4A70">
        <w:trPr>
          <w:trHeight w:val="930"/>
          <w:jc w:val="center"/>
        </w:trPr>
        <w:tc>
          <w:tcPr>
            <w:tcW w:w="531" w:type="dxa"/>
            <w:tcBorders>
              <w:top w:val="single" w:sz="4" w:space="0" w:color="auto"/>
              <w:left w:val="single" w:sz="4" w:space="0" w:color="auto"/>
              <w:bottom w:val="single" w:sz="4" w:space="0" w:color="auto"/>
              <w:right w:val="single" w:sz="4" w:space="0" w:color="auto"/>
            </w:tcBorders>
          </w:tcPr>
          <w:p w14:paraId="324A5F6D" w14:textId="77777777" w:rsidR="001B48FA" w:rsidRPr="001B48FA" w:rsidRDefault="001B48FA" w:rsidP="00FC4A70">
            <w:pPr>
              <w:jc w:val="center"/>
              <w:rPr>
                <w:sz w:val="22"/>
                <w:szCs w:val="22"/>
              </w:rPr>
            </w:pPr>
            <w:r w:rsidRPr="001B48FA">
              <w:rPr>
                <w:sz w:val="22"/>
                <w:szCs w:val="22"/>
              </w:rPr>
              <w:t>2.</w:t>
            </w:r>
          </w:p>
        </w:tc>
        <w:tc>
          <w:tcPr>
            <w:tcW w:w="2113" w:type="dxa"/>
            <w:tcBorders>
              <w:top w:val="single" w:sz="4" w:space="0" w:color="auto"/>
              <w:left w:val="single" w:sz="4" w:space="0" w:color="auto"/>
              <w:bottom w:val="single" w:sz="4" w:space="0" w:color="auto"/>
              <w:right w:val="single" w:sz="4" w:space="0" w:color="auto"/>
            </w:tcBorders>
          </w:tcPr>
          <w:p w14:paraId="6A3B9E5B" w14:textId="77777777" w:rsidR="001B48FA" w:rsidRPr="001B48FA" w:rsidRDefault="001B48FA" w:rsidP="00FC4A70">
            <w:pPr>
              <w:rPr>
                <w:sz w:val="22"/>
                <w:szCs w:val="22"/>
              </w:rPr>
            </w:pPr>
            <w:r w:rsidRPr="001B48FA">
              <w:rPr>
                <w:sz w:val="22"/>
                <w:szCs w:val="22"/>
              </w:rPr>
              <w:t>Место оказания услуг</w:t>
            </w:r>
          </w:p>
        </w:tc>
        <w:tc>
          <w:tcPr>
            <w:tcW w:w="7887" w:type="dxa"/>
            <w:tcBorders>
              <w:top w:val="single" w:sz="4" w:space="0" w:color="auto"/>
              <w:left w:val="single" w:sz="4" w:space="0" w:color="auto"/>
              <w:bottom w:val="single" w:sz="4" w:space="0" w:color="auto"/>
              <w:right w:val="single" w:sz="4" w:space="0" w:color="auto"/>
            </w:tcBorders>
            <w:shd w:val="clear" w:color="auto" w:fill="FFFFFF"/>
          </w:tcPr>
          <w:p w14:paraId="0C36E706" w14:textId="77777777" w:rsidR="001B48FA" w:rsidRPr="001B48FA" w:rsidRDefault="001B48FA" w:rsidP="00FC4A70">
            <w:pPr>
              <w:jc w:val="both"/>
              <w:rPr>
                <w:sz w:val="22"/>
                <w:szCs w:val="22"/>
              </w:rPr>
            </w:pPr>
            <w:r w:rsidRPr="001B48FA">
              <w:rPr>
                <w:sz w:val="22"/>
                <w:szCs w:val="22"/>
              </w:rPr>
              <w:t>База оздоровительного комплекса, оздоровительный лагерь, база отдыха, отель, гостиница, пансионат или аналогичное по функциональному назначения место.</w:t>
            </w:r>
          </w:p>
          <w:p w14:paraId="31497C1D" w14:textId="77777777" w:rsidR="001B48FA" w:rsidRPr="001B48FA" w:rsidRDefault="001B48FA" w:rsidP="00FC4A70">
            <w:pPr>
              <w:jc w:val="both"/>
              <w:rPr>
                <w:sz w:val="22"/>
                <w:szCs w:val="22"/>
              </w:rPr>
            </w:pPr>
            <w:r w:rsidRPr="001B48FA">
              <w:rPr>
                <w:sz w:val="22"/>
                <w:szCs w:val="22"/>
              </w:rPr>
              <w:t>Удаленность не менее 10 и не более 60 км от г. Мурманска (расчет удаленности рассчитывается от железнодорожного вокзала города Мурманск)</w:t>
            </w:r>
          </w:p>
        </w:tc>
      </w:tr>
      <w:tr w:rsidR="001B48FA" w:rsidRPr="001B48FA" w14:paraId="25698503" w14:textId="77777777" w:rsidTr="00FC4A70">
        <w:trPr>
          <w:trHeight w:val="503"/>
          <w:jc w:val="center"/>
        </w:trPr>
        <w:tc>
          <w:tcPr>
            <w:tcW w:w="531" w:type="dxa"/>
            <w:tcBorders>
              <w:top w:val="single" w:sz="4" w:space="0" w:color="auto"/>
              <w:left w:val="single" w:sz="4" w:space="0" w:color="auto"/>
              <w:bottom w:val="single" w:sz="4" w:space="0" w:color="auto"/>
              <w:right w:val="single" w:sz="4" w:space="0" w:color="auto"/>
            </w:tcBorders>
          </w:tcPr>
          <w:p w14:paraId="757A953E" w14:textId="77777777" w:rsidR="001B48FA" w:rsidRPr="001B48FA" w:rsidRDefault="001B48FA" w:rsidP="00FC4A70">
            <w:pPr>
              <w:jc w:val="center"/>
              <w:rPr>
                <w:sz w:val="22"/>
                <w:szCs w:val="22"/>
              </w:rPr>
            </w:pPr>
            <w:r w:rsidRPr="001B48FA">
              <w:rPr>
                <w:sz w:val="22"/>
                <w:szCs w:val="22"/>
              </w:rPr>
              <w:t>3.</w:t>
            </w:r>
          </w:p>
        </w:tc>
        <w:tc>
          <w:tcPr>
            <w:tcW w:w="2113" w:type="dxa"/>
            <w:tcBorders>
              <w:top w:val="single" w:sz="4" w:space="0" w:color="auto"/>
              <w:left w:val="single" w:sz="4" w:space="0" w:color="auto"/>
              <w:bottom w:val="single" w:sz="4" w:space="0" w:color="auto"/>
              <w:right w:val="single" w:sz="4" w:space="0" w:color="auto"/>
            </w:tcBorders>
          </w:tcPr>
          <w:p w14:paraId="7ABC5BD6" w14:textId="77777777" w:rsidR="001B48FA" w:rsidRPr="001B48FA" w:rsidRDefault="001B48FA" w:rsidP="00FC4A70">
            <w:pPr>
              <w:rPr>
                <w:sz w:val="22"/>
                <w:szCs w:val="22"/>
              </w:rPr>
            </w:pPr>
            <w:r w:rsidRPr="001B48FA">
              <w:rPr>
                <w:sz w:val="22"/>
                <w:szCs w:val="22"/>
              </w:rPr>
              <w:t>Объём оказываемых услуг</w:t>
            </w:r>
          </w:p>
        </w:tc>
        <w:tc>
          <w:tcPr>
            <w:tcW w:w="7887" w:type="dxa"/>
            <w:tcBorders>
              <w:top w:val="single" w:sz="4" w:space="0" w:color="auto"/>
              <w:left w:val="single" w:sz="4" w:space="0" w:color="auto"/>
              <w:bottom w:val="single" w:sz="4" w:space="0" w:color="auto"/>
              <w:right w:val="single" w:sz="4" w:space="0" w:color="auto"/>
            </w:tcBorders>
          </w:tcPr>
          <w:p w14:paraId="271C2BBC" w14:textId="77777777" w:rsidR="001B48FA" w:rsidRPr="001B48FA" w:rsidRDefault="001B48FA" w:rsidP="00FC4A70">
            <w:pPr>
              <w:jc w:val="both"/>
              <w:rPr>
                <w:bCs/>
                <w:sz w:val="22"/>
                <w:szCs w:val="22"/>
              </w:rPr>
            </w:pPr>
            <w:r w:rsidRPr="001B48FA">
              <w:rPr>
                <w:bCs/>
                <w:sz w:val="22"/>
                <w:szCs w:val="22"/>
              </w:rPr>
              <w:t>2 условные единицы (2 группы по 25 человек в согласованные с Заказчиком сроки)</w:t>
            </w:r>
          </w:p>
          <w:p w14:paraId="7EC6A309" w14:textId="77777777" w:rsidR="001B48FA" w:rsidRPr="001B48FA" w:rsidRDefault="001B48FA" w:rsidP="00FC4A70">
            <w:pPr>
              <w:jc w:val="both"/>
              <w:rPr>
                <w:bCs/>
                <w:sz w:val="22"/>
                <w:szCs w:val="22"/>
              </w:rPr>
            </w:pPr>
          </w:p>
        </w:tc>
      </w:tr>
      <w:tr w:rsidR="001B48FA" w:rsidRPr="001B48FA" w14:paraId="36798568" w14:textId="77777777" w:rsidTr="00FC4A70">
        <w:trPr>
          <w:trHeight w:val="503"/>
          <w:jc w:val="center"/>
        </w:trPr>
        <w:tc>
          <w:tcPr>
            <w:tcW w:w="531" w:type="dxa"/>
            <w:tcBorders>
              <w:top w:val="single" w:sz="4" w:space="0" w:color="auto"/>
              <w:left w:val="single" w:sz="4" w:space="0" w:color="auto"/>
              <w:bottom w:val="single" w:sz="4" w:space="0" w:color="auto"/>
              <w:right w:val="single" w:sz="4" w:space="0" w:color="auto"/>
            </w:tcBorders>
          </w:tcPr>
          <w:p w14:paraId="5C207790" w14:textId="77777777" w:rsidR="001B48FA" w:rsidRPr="001B48FA" w:rsidRDefault="001B48FA" w:rsidP="00FC4A70">
            <w:pPr>
              <w:jc w:val="center"/>
              <w:rPr>
                <w:sz w:val="22"/>
                <w:szCs w:val="22"/>
              </w:rPr>
            </w:pPr>
            <w:r w:rsidRPr="001B48FA">
              <w:rPr>
                <w:sz w:val="22"/>
                <w:szCs w:val="22"/>
              </w:rPr>
              <w:t>4.</w:t>
            </w:r>
          </w:p>
        </w:tc>
        <w:tc>
          <w:tcPr>
            <w:tcW w:w="2113" w:type="dxa"/>
            <w:tcBorders>
              <w:top w:val="single" w:sz="4" w:space="0" w:color="auto"/>
              <w:left w:val="single" w:sz="4" w:space="0" w:color="auto"/>
              <w:bottom w:val="single" w:sz="4" w:space="0" w:color="auto"/>
              <w:right w:val="single" w:sz="4" w:space="0" w:color="auto"/>
            </w:tcBorders>
          </w:tcPr>
          <w:p w14:paraId="6497C759" w14:textId="77777777" w:rsidR="001B48FA" w:rsidRPr="001B48FA" w:rsidRDefault="001B48FA" w:rsidP="00FC4A70">
            <w:pPr>
              <w:rPr>
                <w:sz w:val="22"/>
                <w:szCs w:val="22"/>
              </w:rPr>
            </w:pPr>
            <w:r w:rsidRPr="001B48FA">
              <w:rPr>
                <w:sz w:val="22"/>
                <w:szCs w:val="22"/>
              </w:rPr>
              <w:t>Срок проведения мероприятия</w:t>
            </w:r>
          </w:p>
        </w:tc>
        <w:tc>
          <w:tcPr>
            <w:tcW w:w="7887" w:type="dxa"/>
            <w:tcBorders>
              <w:top w:val="single" w:sz="4" w:space="0" w:color="auto"/>
              <w:left w:val="single" w:sz="4" w:space="0" w:color="auto"/>
              <w:bottom w:val="single" w:sz="4" w:space="0" w:color="auto"/>
              <w:right w:val="single" w:sz="4" w:space="0" w:color="auto"/>
            </w:tcBorders>
          </w:tcPr>
          <w:p w14:paraId="2DC77AB9" w14:textId="77777777" w:rsidR="001B48FA" w:rsidRPr="001B48FA" w:rsidRDefault="001B48FA" w:rsidP="00FC4A70">
            <w:pPr>
              <w:snapToGrid w:val="0"/>
              <w:jc w:val="both"/>
              <w:rPr>
                <w:sz w:val="22"/>
                <w:szCs w:val="22"/>
              </w:rPr>
            </w:pPr>
            <w:r w:rsidRPr="001B48FA">
              <w:rPr>
                <w:sz w:val="22"/>
                <w:szCs w:val="22"/>
              </w:rPr>
              <w:t>Июнь 2022 года – 1 группа 25 человек</w:t>
            </w:r>
          </w:p>
          <w:p w14:paraId="58BBD96E" w14:textId="77777777" w:rsidR="001B48FA" w:rsidRPr="001B48FA" w:rsidRDefault="001B48FA" w:rsidP="00FC4A70">
            <w:pPr>
              <w:snapToGrid w:val="0"/>
              <w:jc w:val="both"/>
              <w:rPr>
                <w:sz w:val="22"/>
                <w:szCs w:val="22"/>
              </w:rPr>
            </w:pPr>
            <w:r w:rsidRPr="001B48FA">
              <w:rPr>
                <w:sz w:val="22"/>
                <w:szCs w:val="22"/>
              </w:rPr>
              <w:t>Август 2022 года – 2 группа 25 человек</w:t>
            </w:r>
          </w:p>
          <w:p w14:paraId="39914314" w14:textId="77777777" w:rsidR="001B48FA" w:rsidRPr="001B48FA" w:rsidRDefault="001B48FA" w:rsidP="00FC4A70">
            <w:pPr>
              <w:snapToGrid w:val="0"/>
              <w:jc w:val="both"/>
              <w:rPr>
                <w:sz w:val="22"/>
                <w:szCs w:val="22"/>
              </w:rPr>
            </w:pPr>
            <w:r w:rsidRPr="001B48FA">
              <w:rPr>
                <w:sz w:val="22"/>
                <w:szCs w:val="22"/>
              </w:rPr>
              <w:t xml:space="preserve">Точная дата проведения согласовывается с Заказчиком не позднее 3 рабочих дней с момента заключения договора. </w:t>
            </w:r>
          </w:p>
          <w:p w14:paraId="14C7223F" w14:textId="77777777" w:rsidR="001B48FA" w:rsidRPr="001B48FA" w:rsidRDefault="001B48FA" w:rsidP="00FC4A70">
            <w:pPr>
              <w:jc w:val="both"/>
              <w:rPr>
                <w:bCs/>
                <w:sz w:val="22"/>
                <w:szCs w:val="22"/>
              </w:rPr>
            </w:pPr>
            <w:r w:rsidRPr="001B48FA">
              <w:rPr>
                <w:sz w:val="22"/>
                <w:szCs w:val="22"/>
              </w:rPr>
              <w:t>Два мероприятия должны проходить на одной территории.</w:t>
            </w:r>
          </w:p>
        </w:tc>
      </w:tr>
      <w:tr w:rsidR="001B48FA" w:rsidRPr="001B48FA" w14:paraId="1C8DD82F" w14:textId="77777777" w:rsidTr="00FC4A70">
        <w:trPr>
          <w:jc w:val="center"/>
        </w:trPr>
        <w:tc>
          <w:tcPr>
            <w:tcW w:w="531" w:type="dxa"/>
            <w:tcBorders>
              <w:top w:val="single" w:sz="4" w:space="0" w:color="auto"/>
              <w:left w:val="single" w:sz="4" w:space="0" w:color="auto"/>
              <w:bottom w:val="single" w:sz="4" w:space="0" w:color="auto"/>
              <w:right w:val="single" w:sz="4" w:space="0" w:color="auto"/>
            </w:tcBorders>
          </w:tcPr>
          <w:p w14:paraId="6EFFBB4C" w14:textId="77777777" w:rsidR="001B48FA" w:rsidRPr="001B48FA" w:rsidRDefault="001B48FA" w:rsidP="00FC4A70">
            <w:pPr>
              <w:jc w:val="center"/>
              <w:rPr>
                <w:sz w:val="22"/>
                <w:szCs w:val="22"/>
              </w:rPr>
            </w:pPr>
            <w:r w:rsidRPr="001B48FA">
              <w:rPr>
                <w:sz w:val="22"/>
                <w:szCs w:val="22"/>
              </w:rPr>
              <w:t>5.</w:t>
            </w:r>
          </w:p>
        </w:tc>
        <w:tc>
          <w:tcPr>
            <w:tcW w:w="2113" w:type="dxa"/>
            <w:tcBorders>
              <w:top w:val="single" w:sz="4" w:space="0" w:color="auto"/>
              <w:left w:val="single" w:sz="4" w:space="0" w:color="auto"/>
              <w:bottom w:val="single" w:sz="4" w:space="0" w:color="auto"/>
              <w:right w:val="single" w:sz="4" w:space="0" w:color="auto"/>
            </w:tcBorders>
          </w:tcPr>
          <w:p w14:paraId="63C14E9D" w14:textId="77777777" w:rsidR="001B48FA" w:rsidRPr="001B48FA" w:rsidRDefault="001B48FA" w:rsidP="00FC4A70">
            <w:pPr>
              <w:rPr>
                <w:sz w:val="22"/>
                <w:szCs w:val="22"/>
              </w:rPr>
            </w:pPr>
            <w:r w:rsidRPr="001B48FA">
              <w:rPr>
                <w:sz w:val="22"/>
                <w:szCs w:val="22"/>
              </w:rPr>
              <w:t>Техническое состояние места оказания услуг</w:t>
            </w:r>
          </w:p>
        </w:tc>
        <w:tc>
          <w:tcPr>
            <w:tcW w:w="7887" w:type="dxa"/>
            <w:tcBorders>
              <w:top w:val="single" w:sz="4" w:space="0" w:color="auto"/>
              <w:left w:val="single" w:sz="4" w:space="0" w:color="auto"/>
              <w:bottom w:val="single" w:sz="4" w:space="0" w:color="auto"/>
              <w:right w:val="single" w:sz="4" w:space="0" w:color="auto"/>
            </w:tcBorders>
          </w:tcPr>
          <w:p w14:paraId="09F1CE8E" w14:textId="77777777" w:rsidR="001B48FA" w:rsidRPr="001B48FA" w:rsidRDefault="001B48FA" w:rsidP="00FC4A70">
            <w:pPr>
              <w:jc w:val="both"/>
              <w:rPr>
                <w:sz w:val="22"/>
                <w:szCs w:val="22"/>
              </w:rPr>
            </w:pPr>
            <w:r w:rsidRPr="001B48FA">
              <w:rPr>
                <w:sz w:val="22"/>
                <w:szCs w:val="22"/>
              </w:rPr>
              <w:t>Удовлетворительное, не требующее капитального и текущего ремонта.</w:t>
            </w:r>
          </w:p>
        </w:tc>
      </w:tr>
      <w:tr w:rsidR="001B48FA" w:rsidRPr="001B48FA" w14:paraId="003156DB" w14:textId="77777777" w:rsidTr="00FC4A70">
        <w:trPr>
          <w:jc w:val="center"/>
        </w:trPr>
        <w:tc>
          <w:tcPr>
            <w:tcW w:w="531" w:type="dxa"/>
            <w:tcBorders>
              <w:top w:val="single" w:sz="4" w:space="0" w:color="auto"/>
              <w:left w:val="single" w:sz="4" w:space="0" w:color="auto"/>
              <w:bottom w:val="single" w:sz="4" w:space="0" w:color="auto"/>
              <w:right w:val="single" w:sz="4" w:space="0" w:color="auto"/>
            </w:tcBorders>
          </w:tcPr>
          <w:p w14:paraId="08AB3834" w14:textId="77777777" w:rsidR="001B48FA" w:rsidRPr="001B48FA" w:rsidRDefault="001B48FA" w:rsidP="00FC4A70">
            <w:pPr>
              <w:jc w:val="center"/>
              <w:rPr>
                <w:sz w:val="22"/>
                <w:szCs w:val="22"/>
              </w:rPr>
            </w:pPr>
            <w:r w:rsidRPr="001B48FA">
              <w:rPr>
                <w:sz w:val="22"/>
                <w:szCs w:val="22"/>
              </w:rPr>
              <w:t>6.</w:t>
            </w:r>
          </w:p>
        </w:tc>
        <w:tc>
          <w:tcPr>
            <w:tcW w:w="2113" w:type="dxa"/>
            <w:tcBorders>
              <w:top w:val="single" w:sz="4" w:space="0" w:color="auto"/>
              <w:left w:val="single" w:sz="4" w:space="0" w:color="auto"/>
              <w:bottom w:val="single" w:sz="4" w:space="0" w:color="auto"/>
              <w:right w:val="single" w:sz="4" w:space="0" w:color="auto"/>
            </w:tcBorders>
          </w:tcPr>
          <w:p w14:paraId="2B97CE0D" w14:textId="77777777" w:rsidR="001B48FA" w:rsidRPr="001B48FA" w:rsidRDefault="001B48FA" w:rsidP="00FC4A70">
            <w:pPr>
              <w:rPr>
                <w:sz w:val="22"/>
                <w:szCs w:val="22"/>
              </w:rPr>
            </w:pPr>
            <w:r w:rsidRPr="001B48FA">
              <w:rPr>
                <w:sz w:val="22"/>
                <w:szCs w:val="22"/>
              </w:rPr>
              <w:t>Инвентарь и раздаточный материал</w:t>
            </w:r>
          </w:p>
        </w:tc>
        <w:tc>
          <w:tcPr>
            <w:tcW w:w="7887" w:type="dxa"/>
            <w:tcBorders>
              <w:top w:val="single" w:sz="4" w:space="0" w:color="auto"/>
              <w:left w:val="single" w:sz="4" w:space="0" w:color="auto"/>
              <w:bottom w:val="single" w:sz="4" w:space="0" w:color="auto"/>
              <w:right w:val="single" w:sz="4" w:space="0" w:color="auto"/>
            </w:tcBorders>
          </w:tcPr>
          <w:p w14:paraId="79C8942C" w14:textId="77777777" w:rsidR="001B48FA" w:rsidRPr="001B48FA" w:rsidRDefault="001B48FA" w:rsidP="00FC4A70">
            <w:pPr>
              <w:jc w:val="both"/>
              <w:rPr>
                <w:sz w:val="22"/>
                <w:szCs w:val="22"/>
              </w:rPr>
            </w:pPr>
            <w:r w:rsidRPr="001B48FA">
              <w:rPr>
                <w:sz w:val="22"/>
                <w:szCs w:val="22"/>
              </w:rPr>
              <w:t xml:space="preserve">Весь материал, реквизит и инвентарь, необходимый для реализации программы мероприятия, раздаточный материал, рабочие тетради, бейджи, канцтовары для каждого участника, </w:t>
            </w:r>
            <w:proofErr w:type="spellStart"/>
            <w:r w:rsidRPr="001B48FA">
              <w:rPr>
                <w:sz w:val="22"/>
                <w:szCs w:val="22"/>
              </w:rPr>
              <w:t>флипчарт</w:t>
            </w:r>
            <w:proofErr w:type="spellEnd"/>
            <w:r w:rsidRPr="001B48FA">
              <w:rPr>
                <w:sz w:val="22"/>
                <w:szCs w:val="22"/>
              </w:rPr>
              <w:t xml:space="preserve">, бумагу для </w:t>
            </w:r>
            <w:proofErr w:type="spellStart"/>
            <w:r w:rsidRPr="001B48FA">
              <w:rPr>
                <w:sz w:val="22"/>
                <w:szCs w:val="22"/>
              </w:rPr>
              <w:t>флипчарта</w:t>
            </w:r>
            <w:proofErr w:type="spellEnd"/>
            <w:r w:rsidRPr="001B48FA">
              <w:rPr>
                <w:sz w:val="22"/>
                <w:szCs w:val="22"/>
              </w:rPr>
              <w:t>, маркеры предоставляет Исполнитель.</w:t>
            </w:r>
          </w:p>
          <w:p w14:paraId="1EE958D1" w14:textId="77777777" w:rsidR="001B48FA" w:rsidRPr="001B48FA" w:rsidRDefault="001B48FA" w:rsidP="00FC4A70">
            <w:pPr>
              <w:rPr>
                <w:sz w:val="22"/>
                <w:szCs w:val="22"/>
              </w:rPr>
            </w:pPr>
          </w:p>
          <w:p w14:paraId="79011513" w14:textId="77777777" w:rsidR="001B48FA" w:rsidRPr="001B48FA" w:rsidRDefault="001B48FA" w:rsidP="00FC4A70">
            <w:pPr>
              <w:rPr>
                <w:sz w:val="22"/>
                <w:szCs w:val="22"/>
              </w:rPr>
            </w:pPr>
          </w:p>
          <w:p w14:paraId="39928139" w14:textId="77777777" w:rsidR="001B48FA" w:rsidRPr="001B48FA" w:rsidRDefault="001B48FA" w:rsidP="00FC4A70">
            <w:pPr>
              <w:rPr>
                <w:sz w:val="22"/>
                <w:szCs w:val="22"/>
              </w:rPr>
            </w:pPr>
          </w:p>
          <w:p w14:paraId="44744358" w14:textId="77777777" w:rsidR="001B48FA" w:rsidRPr="001B48FA" w:rsidRDefault="001B48FA" w:rsidP="00FC4A70">
            <w:pPr>
              <w:rPr>
                <w:sz w:val="22"/>
                <w:szCs w:val="22"/>
              </w:rPr>
            </w:pPr>
          </w:p>
          <w:p w14:paraId="3B48666E" w14:textId="77777777" w:rsidR="001B48FA" w:rsidRPr="001B48FA" w:rsidRDefault="001B48FA" w:rsidP="00FC4A70">
            <w:pPr>
              <w:rPr>
                <w:sz w:val="22"/>
                <w:szCs w:val="22"/>
              </w:rPr>
            </w:pPr>
          </w:p>
          <w:p w14:paraId="638E4D2B" w14:textId="77777777" w:rsidR="001B48FA" w:rsidRPr="001B48FA" w:rsidRDefault="001B48FA" w:rsidP="00FC4A70">
            <w:pPr>
              <w:rPr>
                <w:sz w:val="22"/>
                <w:szCs w:val="22"/>
              </w:rPr>
            </w:pPr>
          </w:p>
          <w:p w14:paraId="65336833" w14:textId="77777777" w:rsidR="001B48FA" w:rsidRPr="001B48FA" w:rsidRDefault="001B48FA" w:rsidP="00FC4A70">
            <w:pPr>
              <w:rPr>
                <w:sz w:val="22"/>
                <w:szCs w:val="22"/>
              </w:rPr>
            </w:pPr>
          </w:p>
        </w:tc>
      </w:tr>
      <w:tr w:rsidR="001B48FA" w:rsidRPr="001B48FA" w14:paraId="53B93E9E" w14:textId="77777777" w:rsidTr="00FC4A70">
        <w:trPr>
          <w:jc w:val="center"/>
        </w:trPr>
        <w:tc>
          <w:tcPr>
            <w:tcW w:w="531" w:type="dxa"/>
            <w:tcBorders>
              <w:top w:val="single" w:sz="4" w:space="0" w:color="auto"/>
              <w:left w:val="single" w:sz="4" w:space="0" w:color="auto"/>
              <w:bottom w:val="single" w:sz="4" w:space="0" w:color="auto"/>
              <w:right w:val="single" w:sz="4" w:space="0" w:color="auto"/>
            </w:tcBorders>
          </w:tcPr>
          <w:p w14:paraId="7FDDB95D" w14:textId="77777777" w:rsidR="001B48FA" w:rsidRPr="001B48FA" w:rsidRDefault="001B48FA" w:rsidP="00FC4A70">
            <w:pPr>
              <w:jc w:val="center"/>
              <w:rPr>
                <w:sz w:val="22"/>
                <w:szCs w:val="22"/>
              </w:rPr>
            </w:pPr>
            <w:r w:rsidRPr="001B48FA">
              <w:rPr>
                <w:sz w:val="22"/>
                <w:szCs w:val="22"/>
              </w:rPr>
              <w:t>7.</w:t>
            </w:r>
          </w:p>
        </w:tc>
        <w:tc>
          <w:tcPr>
            <w:tcW w:w="2113" w:type="dxa"/>
            <w:tcBorders>
              <w:top w:val="single" w:sz="4" w:space="0" w:color="auto"/>
              <w:left w:val="single" w:sz="4" w:space="0" w:color="auto"/>
              <w:bottom w:val="single" w:sz="4" w:space="0" w:color="auto"/>
              <w:right w:val="single" w:sz="4" w:space="0" w:color="auto"/>
            </w:tcBorders>
          </w:tcPr>
          <w:p w14:paraId="781D329F" w14:textId="77777777" w:rsidR="001B48FA" w:rsidRPr="001B48FA" w:rsidRDefault="001B48FA" w:rsidP="00FC4A70">
            <w:pPr>
              <w:rPr>
                <w:color w:val="FF0000"/>
                <w:sz w:val="22"/>
                <w:szCs w:val="22"/>
              </w:rPr>
            </w:pPr>
            <w:r w:rsidRPr="001B48FA">
              <w:rPr>
                <w:sz w:val="22"/>
                <w:szCs w:val="22"/>
              </w:rPr>
              <w:t>Программа проведения мероприятия</w:t>
            </w:r>
          </w:p>
        </w:tc>
        <w:tc>
          <w:tcPr>
            <w:tcW w:w="7887" w:type="dxa"/>
            <w:tcBorders>
              <w:top w:val="single" w:sz="4" w:space="0" w:color="auto"/>
              <w:left w:val="single" w:sz="4" w:space="0" w:color="auto"/>
              <w:bottom w:val="single" w:sz="4" w:space="0" w:color="auto"/>
              <w:right w:val="single" w:sz="4" w:space="0" w:color="auto"/>
            </w:tcBorders>
          </w:tcPr>
          <w:p w14:paraId="132C0682" w14:textId="77777777" w:rsidR="001B48FA" w:rsidRPr="001B48FA" w:rsidRDefault="001B48FA" w:rsidP="00FC4A70">
            <w:pPr>
              <w:rPr>
                <w:sz w:val="22"/>
                <w:szCs w:val="22"/>
              </w:rPr>
            </w:pPr>
            <w:r w:rsidRPr="001B48FA">
              <w:rPr>
                <w:sz w:val="22"/>
                <w:szCs w:val="22"/>
              </w:rPr>
              <w:t xml:space="preserve">Разработка и согласование с Заказчиком полной программы мероприятия, включающей временное и пространственное распределение всех занятий. </w:t>
            </w:r>
          </w:p>
          <w:p w14:paraId="1B026FBD" w14:textId="77777777" w:rsidR="001B48FA" w:rsidRPr="001B48FA" w:rsidRDefault="001B48FA" w:rsidP="00FC4A70">
            <w:pPr>
              <w:rPr>
                <w:sz w:val="22"/>
                <w:szCs w:val="22"/>
              </w:rPr>
            </w:pPr>
            <w:r w:rsidRPr="001B48FA">
              <w:rPr>
                <w:sz w:val="22"/>
                <w:szCs w:val="22"/>
              </w:rPr>
              <w:t>Заезд – не позднее 14:00</w:t>
            </w:r>
          </w:p>
          <w:p w14:paraId="47855637" w14:textId="77777777" w:rsidR="001B48FA" w:rsidRPr="001B48FA" w:rsidRDefault="001B48FA" w:rsidP="00FC4A70">
            <w:pPr>
              <w:rPr>
                <w:sz w:val="22"/>
                <w:szCs w:val="22"/>
              </w:rPr>
            </w:pPr>
            <w:r w:rsidRPr="001B48FA">
              <w:rPr>
                <w:sz w:val="22"/>
                <w:szCs w:val="22"/>
              </w:rPr>
              <w:t>Выезд – не ранее 16:30 следующего дня</w:t>
            </w:r>
          </w:p>
          <w:p w14:paraId="61494A6E" w14:textId="77777777" w:rsidR="001B48FA" w:rsidRPr="001B48FA" w:rsidRDefault="001B48FA" w:rsidP="00FC4A70">
            <w:pPr>
              <w:jc w:val="both"/>
              <w:rPr>
                <w:color w:val="FF0000"/>
                <w:sz w:val="22"/>
                <w:szCs w:val="22"/>
              </w:rPr>
            </w:pPr>
          </w:p>
        </w:tc>
      </w:tr>
      <w:tr w:rsidR="001B48FA" w:rsidRPr="001B48FA" w14:paraId="734AE6A3" w14:textId="77777777" w:rsidTr="00FC4A70">
        <w:trPr>
          <w:jc w:val="center"/>
        </w:trPr>
        <w:tc>
          <w:tcPr>
            <w:tcW w:w="531" w:type="dxa"/>
            <w:tcBorders>
              <w:top w:val="single" w:sz="4" w:space="0" w:color="auto"/>
              <w:left w:val="single" w:sz="4" w:space="0" w:color="auto"/>
              <w:bottom w:val="single" w:sz="4" w:space="0" w:color="auto"/>
              <w:right w:val="single" w:sz="4" w:space="0" w:color="auto"/>
            </w:tcBorders>
          </w:tcPr>
          <w:p w14:paraId="04A41961" w14:textId="77777777" w:rsidR="001B48FA" w:rsidRPr="001B48FA" w:rsidRDefault="001B48FA" w:rsidP="00FC4A70">
            <w:pPr>
              <w:spacing w:after="200" w:line="276" w:lineRule="auto"/>
              <w:jc w:val="center"/>
              <w:rPr>
                <w:sz w:val="22"/>
                <w:szCs w:val="22"/>
              </w:rPr>
            </w:pPr>
            <w:r w:rsidRPr="001B48FA">
              <w:rPr>
                <w:sz w:val="22"/>
                <w:szCs w:val="22"/>
              </w:rPr>
              <w:t>8.</w:t>
            </w:r>
          </w:p>
        </w:tc>
        <w:tc>
          <w:tcPr>
            <w:tcW w:w="2113" w:type="dxa"/>
            <w:tcBorders>
              <w:top w:val="single" w:sz="4" w:space="0" w:color="auto"/>
              <w:left w:val="single" w:sz="4" w:space="0" w:color="auto"/>
              <w:bottom w:val="single" w:sz="4" w:space="0" w:color="auto"/>
              <w:right w:val="single" w:sz="4" w:space="0" w:color="auto"/>
            </w:tcBorders>
          </w:tcPr>
          <w:p w14:paraId="266E59E2" w14:textId="77777777" w:rsidR="001B48FA" w:rsidRPr="001B48FA" w:rsidRDefault="001B48FA" w:rsidP="00FC4A70">
            <w:pPr>
              <w:spacing w:after="200" w:line="276" w:lineRule="auto"/>
              <w:rPr>
                <w:sz w:val="22"/>
                <w:szCs w:val="22"/>
              </w:rPr>
            </w:pPr>
            <w:r w:rsidRPr="001B48FA">
              <w:rPr>
                <w:sz w:val="22"/>
                <w:szCs w:val="22"/>
              </w:rPr>
              <w:t>Требования к специалистам</w:t>
            </w:r>
          </w:p>
        </w:tc>
        <w:tc>
          <w:tcPr>
            <w:tcW w:w="7887" w:type="dxa"/>
            <w:tcBorders>
              <w:top w:val="single" w:sz="4" w:space="0" w:color="auto"/>
              <w:left w:val="single" w:sz="4" w:space="0" w:color="auto"/>
              <w:bottom w:val="single" w:sz="4" w:space="0" w:color="auto"/>
              <w:right w:val="single" w:sz="4" w:space="0" w:color="auto"/>
            </w:tcBorders>
          </w:tcPr>
          <w:p w14:paraId="727AFD0E" w14:textId="77777777" w:rsidR="001B48FA" w:rsidRPr="001B48FA" w:rsidRDefault="001B48FA" w:rsidP="00FC4A70">
            <w:pPr>
              <w:spacing w:after="200" w:line="276" w:lineRule="auto"/>
              <w:jc w:val="both"/>
              <w:rPr>
                <w:sz w:val="22"/>
                <w:szCs w:val="22"/>
              </w:rPr>
            </w:pPr>
            <w:r w:rsidRPr="001B48FA">
              <w:rPr>
                <w:sz w:val="22"/>
                <w:szCs w:val="22"/>
              </w:rPr>
              <w:t>Спикеры и эксперты должны обладать высшим педагогическим или психологическим образованием (с предоставлением подтверждающих документов об образовании), стажем работы по специальности не менее 5 лет (ведущий спикер, эксперт); опытом работы тренером не менее 3 лет (спикеры, эксперты).</w:t>
            </w:r>
          </w:p>
        </w:tc>
      </w:tr>
      <w:tr w:rsidR="001B48FA" w:rsidRPr="001B48FA" w14:paraId="3CF4B9B8" w14:textId="77777777" w:rsidTr="00FC4A70">
        <w:trPr>
          <w:jc w:val="center"/>
        </w:trPr>
        <w:tc>
          <w:tcPr>
            <w:tcW w:w="531" w:type="dxa"/>
            <w:tcBorders>
              <w:top w:val="single" w:sz="4" w:space="0" w:color="auto"/>
              <w:left w:val="single" w:sz="4" w:space="0" w:color="auto"/>
              <w:bottom w:val="single" w:sz="4" w:space="0" w:color="auto"/>
              <w:right w:val="single" w:sz="4" w:space="0" w:color="auto"/>
            </w:tcBorders>
          </w:tcPr>
          <w:p w14:paraId="1B7EF26E" w14:textId="77777777" w:rsidR="001B48FA" w:rsidRPr="001B48FA" w:rsidRDefault="001B48FA" w:rsidP="00FC4A70">
            <w:pPr>
              <w:spacing w:after="200" w:line="276" w:lineRule="auto"/>
              <w:jc w:val="center"/>
              <w:rPr>
                <w:sz w:val="22"/>
                <w:szCs w:val="22"/>
              </w:rPr>
            </w:pPr>
            <w:r w:rsidRPr="001B48FA">
              <w:rPr>
                <w:sz w:val="22"/>
                <w:szCs w:val="22"/>
              </w:rPr>
              <w:t>9.</w:t>
            </w:r>
          </w:p>
        </w:tc>
        <w:tc>
          <w:tcPr>
            <w:tcW w:w="2113" w:type="dxa"/>
            <w:tcBorders>
              <w:top w:val="single" w:sz="4" w:space="0" w:color="auto"/>
              <w:left w:val="single" w:sz="4" w:space="0" w:color="auto"/>
              <w:bottom w:val="single" w:sz="4" w:space="0" w:color="auto"/>
              <w:right w:val="single" w:sz="4" w:space="0" w:color="auto"/>
            </w:tcBorders>
          </w:tcPr>
          <w:p w14:paraId="70271922" w14:textId="77777777" w:rsidR="001B48FA" w:rsidRPr="001B48FA" w:rsidRDefault="001B48FA" w:rsidP="00FC4A70">
            <w:pPr>
              <w:spacing w:after="200" w:line="276" w:lineRule="auto"/>
              <w:rPr>
                <w:sz w:val="22"/>
                <w:szCs w:val="22"/>
              </w:rPr>
            </w:pPr>
            <w:r w:rsidRPr="001B48FA">
              <w:rPr>
                <w:sz w:val="22"/>
                <w:szCs w:val="22"/>
              </w:rPr>
              <w:t>Требования к проживанию</w:t>
            </w:r>
          </w:p>
        </w:tc>
        <w:tc>
          <w:tcPr>
            <w:tcW w:w="7887" w:type="dxa"/>
            <w:tcBorders>
              <w:top w:val="single" w:sz="4" w:space="0" w:color="auto"/>
              <w:left w:val="single" w:sz="4" w:space="0" w:color="auto"/>
              <w:bottom w:val="single" w:sz="4" w:space="0" w:color="auto"/>
              <w:right w:val="single" w:sz="4" w:space="0" w:color="auto"/>
            </w:tcBorders>
          </w:tcPr>
          <w:p w14:paraId="26FC2FE1" w14:textId="77777777" w:rsidR="001B48FA" w:rsidRPr="001B48FA" w:rsidRDefault="001B48FA" w:rsidP="00FC4A70">
            <w:pPr>
              <w:spacing w:after="200" w:line="276" w:lineRule="auto"/>
              <w:jc w:val="both"/>
              <w:rPr>
                <w:sz w:val="22"/>
                <w:szCs w:val="22"/>
              </w:rPr>
            </w:pPr>
            <w:r w:rsidRPr="001B48FA">
              <w:rPr>
                <w:sz w:val="22"/>
                <w:szCs w:val="22"/>
              </w:rPr>
              <w:t xml:space="preserve">Расселение 25 человек: не более 2-х человек в номере, с наличием в каждом номере санузла: душ, туалет. Наличие и круглосуточное функционирование в помещениях для проживания электроснабжения, отопления, горячего и холодного водоснабжения. Наличие пожарной сигнализации. Наличие </w:t>
            </w:r>
            <w:r w:rsidRPr="001B48FA">
              <w:rPr>
                <w:sz w:val="22"/>
                <w:szCs w:val="22"/>
              </w:rPr>
              <w:lastRenderedPageBreak/>
              <w:t>телевидения, интернета, холодильника, шкафа, стола, стульев.</w:t>
            </w:r>
          </w:p>
          <w:p w14:paraId="33C58E66" w14:textId="77777777" w:rsidR="001B48FA" w:rsidRPr="001B48FA" w:rsidRDefault="001B48FA" w:rsidP="00FC4A70">
            <w:pPr>
              <w:spacing w:after="200" w:line="276" w:lineRule="auto"/>
              <w:jc w:val="both"/>
              <w:rPr>
                <w:sz w:val="22"/>
                <w:szCs w:val="22"/>
              </w:rPr>
            </w:pPr>
            <w:r w:rsidRPr="001B48FA">
              <w:rPr>
                <w:sz w:val="22"/>
                <w:szCs w:val="22"/>
              </w:rPr>
              <w:t xml:space="preserve">Номера должны закрываться на ключ. Каждый номер должен оборудован кроватями с комплектом постельных принадлежностей и постельного белья, банных принадлежностей (не менее 2-х полотенец на человека). </w:t>
            </w:r>
          </w:p>
        </w:tc>
      </w:tr>
      <w:tr w:rsidR="001B48FA" w:rsidRPr="001B48FA" w14:paraId="4AD6280D" w14:textId="77777777" w:rsidTr="00FC4A70">
        <w:trPr>
          <w:jc w:val="center"/>
        </w:trPr>
        <w:tc>
          <w:tcPr>
            <w:tcW w:w="531" w:type="dxa"/>
            <w:tcBorders>
              <w:top w:val="single" w:sz="4" w:space="0" w:color="auto"/>
              <w:left w:val="single" w:sz="4" w:space="0" w:color="auto"/>
              <w:bottom w:val="single" w:sz="4" w:space="0" w:color="auto"/>
              <w:right w:val="single" w:sz="4" w:space="0" w:color="auto"/>
            </w:tcBorders>
          </w:tcPr>
          <w:p w14:paraId="13859972" w14:textId="77777777" w:rsidR="001B48FA" w:rsidRPr="001B48FA" w:rsidRDefault="001B48FA" w:rsidP="00FC4A70">
            <w:pPr>
              <w:jc w:val="center"/>
              <w:rPr>
                <w:sz w:val="22"/>
                <w:szCs w:val="22"/>
              </w:rPr>
            </w:pPr>
            <w:r w:rsidRPr="001B48FA">
              <w:rPr>
                <w:sz w:val="22"/>
                <w:szCs w:val="22"/>
              </w:rPr>
              <w:lastRenderedPageBreak/>
              <w:t>10.</w:t>
            </w:r>
          </w:p>
        </w:tc>
        <w:tc>
          <w:tcPr>
            <w:tcW w:w="2113" w:type="dxa"/>
            <w:tcBorders>
              <w:top w:val="single" w:sz="4" w:space="0" w:color="auto"/>
              <w:left w:val="single" w:sz="4" w:space="0" w:color="auto"/>
              <w:bottom w:val="single" w:sz="4" w:space="0" w:color="auto"/>
              <w:right w:val="single" w:sz="4" w:space="0" w:color="auto"/>
            </w:tcBorders>
          </w:tcPr>
          <w:p w14:paraId="075C567A" w14:textId="77777777" w:rsidR="001B48FA" w:rsidRPr="001B48FA" w:rsidRDefault="001B48FA" w:rsidP="00FC4A70">
            <w:pPr>
              <w:spacing w:after="200" w:line="276" w:lineRule="auto"/>
              <w:rPr>
                <w:sz w:val="22"/>
                <w:szCs w:val="22"/>
              </w:rPr>
            </w:pPr>
            <w:r w:rsidRPr="001B48FA">
              <w:rPr>
                <w:sz w:val="22"/>
                <w:szCs w:val="22"/>
              </w:rPr>
              <w:t>Требование к территории</w:t>
            </w:r>
          </w:p>
          <w:p w14:paraId="7C6E324D" w14:textId="77777777" w:rsidR="001B48FA" w:rsidRPr="001B48FA" w:rsidRDefault="001B48FA" w:rsidP="00FC4A70">
            <w:pPr>
              <w:rPr>
                <w:sz w:val="22"/>
                <w:szCs w:val="22"/>
                <w:highlight w:val="yellow"/>
              </w:rPr>
            </w:pPr>
          </w:p>
        </w:tc>
        <w:tc>
          <w:tcPr>
            <w:tcW w:w="7887" w:type="dxa"/>
            <w:tcBorders>
              <w:top w:val="single" w:sz="4" w:space="0" w:color="auto"/>
              <w:left w:val="single" w:sz="4" w:space="0" w:color="auto"/>
              <w:bottom w:val="single" w:sz="4" w:space="0" w:color="auto"/>
              <w:right w:val="single" w:sz="4" w:space="0" w:color="auto"/>
            </w:tcBorders>
          </w:tcPr>
          <w:p w14:paraId="2A8CA5B7" w14:textId="77777777" w:rsidR="001B48FA" w:rsidRPr="001B48FA" w:rsidRDefault="001B48FA" w:rsidP="00FC4A70">
            <w:pPr>
              <w:rPr>
                <w:sz w:val="22"/>
                <w:szCs w:val="22"/>
              </w:rPr>
            </w:pPr>
            <w:r w:rsidRPr="001B48FA">
              <w:rPr>
                <w:sz w:val="22"/>
                <w:szCs w:val="22"/>
              </w:rPr>
              <w:t xml:space="preserve">1. Охраняемая территория с парковкой и камерами наблюдения. </w:t>
            </w:r>
          </w:p>
          <w:p w14:paraId="70BE2D20" w14:textId="77777777" w:rsidR="001B48FA" w:rsidRPr="001B48FA" w:rsidRDefault="001B48FA" w:rsidP="00FC4A70">
            <w:pPr>
              <w:rPr>
                <w:sz w:val="22"/>
                <w:szCs w:val="22"/>
              </w:rPr>
            </w:pPr>
            <w:r w:rsidRPr="001B48FA">
              <w:rPr>
                <w:sz w:val="22"/>
                <w:szCs w:val="22"/>
              </w:rPr>
              <w:t xml:space="preserve">2. Наличие столовой на территории места оказания услуги вместимостью не менее чем 25 человек. </w:t>
            </w:r>
          </w:p>
        </w:tc>
      </w:tr>
      <w:tr w:rsidR="001B48FA" w:rsidRPr="001B48FA" w14:paraId="553E80A5" w14:textId="77777777" w:rsidTr="00FC4A70">
        <w:trPr>
          <w:jc w:val="center"/>
        </w:trPr>
        <w:tc>
          <w:tcPr>
            <w:tcW w:w="531" w:type="dxa"/>
            <w:tcBorders>
              <w:top w:val="single" w:sz="4" w:space="0" w:color="auto"/>
              <w:left w:val="single" w:sz="4" w:space="0" w:color="auto"/>
              <w:bottom w:val="single" w:sz="4" w:space="0" w:color="auto"/>
              <w:right w:val="single" w:sz="4" w:space="0" w:color="auto"/>
            </w:tcBorders>
          </w:tcPr>
          <w:p w14:paraId="14CB4547" w14:textId="77777777" w:rsidR="001B48FA" w:rsidRPr="001B48FA" w:rsidRDefault="001B48FA" w:rsidP="00FC4A70">
            <w:pPr>
              <w:jc w:val="center"/>
              <w:rPr>
                <w:sz w:val="22"/>
                <w:szCs w:val="22"/>
              </w:rPr>
            </w:pPr>
            <w:r w:rsidRPr="001B48FA">
              <w:rPr>
                <w:sz w:val="22"/>
                <w:szCs w:val="22"/>
              </w:rPr>
              <w:t>11.</w:t>
            </w:r>
          </w:p>
        </w:tc>
        <w:tc>
          <w:tcPr>
            <w:tcW w:w="2113" w:type="dxa"/>
            <w:tcBorders>
              <w:top w:val="single" w:sz="4" w:space="0" w:color="auto"/>
              <w:left w:val="single" w:sz="4" w:space="0" w:color="auto"/>
              <w:bottom w:val="single" w:sz="4" w:space="0" w:color="auto"/>
              <w:right w:val="single" w:sz="4" w:space="0" w:color="auto"/>
            </w:tcBorders>
          </w:tcPr>
          <w:p w14:paraId="552D845E" w14:textId="77777777" w:rsidR="001B48FA" w:rsidRPr="001B48FA" w:rsidRDefault="001B48FA" w:rsidP="00FC4A70">
            <w:pPr>
              <w:spacing w:after="200" w:line="276" w:lineRule="auto"/>
              <w:rPr>
                <w:sz w:val="22"/>
                <w:szCs w:val="22"/>
              </w:rPr>
            </w:pPr>
            <w:r w:rsidRPr="001B48FA">
              <w:rPr>
                <w:sz w:val="22"/>
                <w:szCs w:val="22"/>
              </w:rPr>
              <w:t>Дополнительные помещения</w:t>
            </w:r>
          </w:p>
        </w:tc>
        <w:tc>
          <w:tcPr>
            <w:tcW w:w="7887" w:type="dxa"/>
            <w:tcBorders>
              <w:top w:val="single" w:sz="4" w:space="0" w:color="auto"/>
              <w:left w:val="single" w:sz="4" w:space="0" w:color="auto"/>
              <w:bottom w:val="single" w:sz="4" w:space="0" w:color="auto"/>
              <w:right w:val="single" w:sz="4" w:space="0" w:color="auto"/>
            </w:tcBorders>
          </w:tcPr>
          <w:p w14:paraId="4E3BE03E" w14:textId="77777777" w:rsidR="001B48FA" w:rsidRPr="001B48FA" w:rsidRDefault="001B48FA" w:rsidP="00FC4A70">
            <w:pPr>
              <w:rPr>
                <w:sz w:val="22"/>
                <w:szCs w:val="22"/>
              </w:rPr>
            </w:pPr>
            <w:r w:rsidRPr="001B48FA">
              <w:rPr>
                <w:sz w:val="22"/>
                <w:szCs w:val="22"/>
              </w:rPr>
              <w:t>Наличие конференц-зала с количеством посадочных мест не менее 25 для подведения итогов работы и обсуждения результатов семинара-тренинга.</w:t>
            </w:r>
          </w:p>
          <w:p w14:paraId="6A16790C" w14:textId="77777777" w:rsidR="001B48FA" w:rsidRPr="001B48FA" w:rsidRDefault="001B48FA" w:rsidP="00FC4A70">
            <w:pPr>
              <w:rPr>
                <w:sz w:val="22"/>
                <w:szCs w:val="22"/>
              </w:rPr>
            </w:pPr>
            <w:r w:rsidRPr="001B48FA">
              <w:rPr>
                <w:sz w:val="22"/>
                <w:szCs w:val="22"/>
              </w:rPr>
              <w:t>- телевизор</w:t>
            </w:r>
          </w:p>
          <w:p w14:paraId="7B2EA8FB" w14:textId="77777777" w:rsidR="001B48FA" w:rsidRPr="001B48FA" w:rsidRDefault="001B48FA" w:rsidP="00FC4A70">
            <w:pPr>
              <w:rPr>
                <w:sz w:val="22"/>
                <w:szCs w:val="22"/>
              </w:rPr>
            </w:pPr>
            <w:r w:rsidRPr="001B48FA">
              <w:rPr>
                <w:sz w:val="22"/>
                <w:szCs w:val="22"/>
              </w:rPr>
              <w:t xml:space="preserve">- колонки </w:t>
            </w:r>
          </w:p>
          <w:p w14:paraId="4815AD67" w14:textId="77777777" w:rsidR="001B48FA" w:rsidRPr="001B48FA" w:rsidRDefault="001B48FA" w:rsidP="00FC4A70">
            <w:pPr>
              <w:rPr>
                <w:sz w:val="22"/>
                <w:szCs w:val="22"/>
              </w:rPr>
            </w:pPr>
            <w:r w:rsidRPr="001B48FA">
              <w:rPr>
                <w:sz w:val="22"/>
                <w:szCs w:val="22"/>
              </w:rPr>
              <w:t>Оборудование для проведения тренингов:</w:t>
            </w:r>
          </w:p>
          <w:p w14:paraId="02AA2AF4" w14:textId="77777777" w:rsidR="001B48FA" w:rsidRPr="001B48FA" w:rsidRDefault="001B48FA" w:rsidP="00FC4A70">
            <w:pPr>
              <w:rPr>
                <w:sz w:val="22"/>
                <w:szCs w:val="22"/>
              </w:rPr>
            </w:pPr>
            <w:r w:rsidRPr="001B48FA">
              <w:rPr>
                <w:sz w:val="22"/>
                <w:szCs w:val="22"/>
              </w:rPr>
              <w:t>Флип-чарт на треноге – не менее 3 штук</w:t>
            </w:r>
          </w:p>
        </w:tc>
      </w:tr>
      <w:tr w:rsidR="001B48FA" w:rsidRPr="001B48FA" w14:paraId="72DA5801" w14:textId="77777777" w:rsidTr="00FC4A70">
        <w:trPr>
          <w:jc w:val="center"/>
        </w:trPr>
        <w:tc>
          <w:tcPr>
            <w:tcW w:w="531" w:type="dxa"/>
            <w:tcBorders>
              <w:top w:val="single" w:sz="4" w:space="0" w:color="auto"/>
              <w:left w:val="single" w:sz="4" w:space="0" w:color="auto"/>
              <w:bottom w:val="single" w:sz="4" w:space="0" w:color="auto"/>
              <w:right w:val="single" w:sz="4" w:space="0" w:color="auto"/>
            </w:tcBorders>
          </w:tcPr>
          <w:p w14:paraId="59DA2803" w14:textId="77777777" w:rsidR="001B48FA" w:rsidRPr="001B48FA" w:rsidRDefault="001B48FA" w:rsidP="00FC4A70">
            <w:pPr>
              <w:jc w:val="center"/>
              <w:rPr>
                <w:sz w:val="22"/>
                <w:szCs w:val="22"/>
              </w:rPr>
            </w:pPr>
            <w:r w:rsidRPr="001B48FA">
              <w:rPr>
                <w:sz w:val="22"/>
                <w:szCs w:val="22"/>
              </w:rPr>
              <w:t>12.</w:t>
            </w:r>
          </w:p>
        </w:tc>
        <w:tc>
          <w:tcPr>
            <w:tcW w:w="2113" w:type="dxa"/>
            <w:tcBorders>
              <w:top w:val="single" w:sz="4" w:space="0" w:color="auto"/>
              <w:left w:val="single" w:sz="4" w:space="0" w:color="auto"/>
              <w:bottom w:val="single" w:sz="4" w:space="0" w:color="auto"/>
              <w:right w:val="single" w:sz="4" w:space="0" w:color="auto"/>
            </w:tcBorders>
          </w:tcPr>
          <w:p w14:paraId="213DE56A" w14:textId="77777777" w:rsidR="001B48FA" w:rsidRPr="001B48FA" w:rsidRDefault="001B48FA" w:rsidP="00FC4A70">
            <w:pPr>
              <w:rPr>
                <w:sz w:val="22"/>
                <w:szCs w:val="22"/>
              </w:rPr>
            </w:pPr>
            <w:r w:rsidRPr="001B48FA">
              <w:rPr>
                <w:sz w:val="22"/>
                <w:szCs w:val="22"/>
              </w:rPr>
              <w:t>Требования к питанию</w:t>
            </w:r>
          </w:p>
        </w:tc>
        <w:tc>
          <w:tcPr>
            <w:tcW w:w="7887" w:type="dxa"/>
            <w:tcBorders>
              <w:top w:val="single" w:sz="4" w:space="0" w:color="auto"/>
              <w:left w:val="single" w:sz="4" w:space="0" w:color="auto"/>
              <w:bottom w:val="single" w:sz="4" w:space="0" w:color="auto"/>
              <w:right w:val="single" w:sz="4" w:space="0" w:color="auto"/>
            </w:tcBorders>
          </w:tcPr>
          <w:p w14:paraId="5E96E3AE" w14:textId="77777777" w:rsidR="001B48FA" w:rsidRPr="001B48FA" w:rsidRDefault="001B48FA" w:rsidP="00FC4A70">
            <w:pPr>
              <w:tabs>
                <w:tab w:val="left" w:pos="602"/>
              </w:tabs>
              <w:spacing w:after="200" w:line="276" w:lineRule="auto"/>
              <w:jc w:val="both"/>
              <w:rPr>
                <w:sz w:val="22"/>
                <w:szCs w:val="22"/>
              </w:rPr>
            </w:pPr>
            <w:r w:rsidRPr="001B48FA">
              <w:rPr>
                <w:sz w:val="22"/>
                <w:szCs w:val="22"/>
              </w:rPr>
              <w:t>Ежедневное горячее сбалансированное питание в столовой на территории места оказания услуги, отвечающее санитарно-эпидемиологическим требованиям действующего законодательства Российской Федерации и иных нормативных правовых актов Российской Федерации, касающихся условий хранения, перевозки, приемки, реализации продовольственного сырья и пищевых продуктов.</w:t>
            </w:r>
          </w:p>
          <w:p w14:paraId="5DA971AF" w14:textId="77777777" w:rsidR="001B48FA" w:rsidRPr="001B48FA" w:rsidRDefault="001B48FA" w:rsidP="00FC4A70">
            <w:pPr>
              <w:jc w:val="both"/>
              <w:rPr>
                <w:sz w:val="22"/>
                <w:szCs w:val="22"/>
              </w:rPr>
            </w:pPr>
            <w:r w:rsidRPr="001B48FA">
              <w:rPr>
                <w:sz w:val="22"/>
                <w:szCs w:val="22"/>
              </w:rPr>
              <w:t>Обеспечить всех участников мероприятия горячим питанием и кофе-брейком:</w:t>
            </w:r>
          </w:p>
          <w:p w14:paraId="487B40DB" w14:textId="77777777" w:rsidR="001B48FA" w:rsidRPr="001B48FA" w:rsidRDefault="001B48FA" w:rsidP="00FC4A70">
            <w:pPr>
              <w:jc w:val="both"/>
              <w:rPr>
                <w:sz w:val="22"/>
                <w:szCs w:val="22"/>
              </w:rPr>
            </w:pPr>
            <w:r w:rsidRPr="001B48FA">
              <w:rPr>
                <w:sz w:val="22"/>
                <w:szCs w:val="22"/>
              </w:rPr>
              <w:t>В день заезда:</w:t>
            </w:r>
          </w:p>
          <w:p w14:paraId="3B73FC2F" w14:textId="77777777" w:rsidR="001B48FA" w:rsidRPr="001B48FA" w:rsidRDefault="001B48FA" w:rsidP="00FC4A70">
            <w:pPr>
              <w:jc w:val="both"/>
              <w:rPr>
                <w:rFonts w:eastAsia="Arial"/>
                <w:sz w:val="22"/>
                <w:szCs w:val="22"/>
              </w:rPr>
            </w:pPr>
            <w:r w:rsidRPr="001B48FA">
              <w:rPr>
                <w:rFonts w:eastAsia="Arial"/>
                <w:sz w:val="22"/>
                <w:szCs w:val="22"/>
              </w:rPr>
              <w:t>- кофе-брейки (включающие чай, кофе, сахар, кондитерские изделия (печенье), а также необходимую посуду (чайные ложки, стаканы для горячих и холодных напитков), салфетки бумажные, обеспечение горячей и холодной питьевой водой;</w:t>
            </w:r>
          </w:p>
          <w:p w14:paraId="6B9E5CC1" w14:textId="77777777" w:rsidR="001B48FA" w:rsidRPr="001B48FA" w:rsidRDefault="001B48FA" w:rsidP="00FC4A70">
            <w:pPr>
              <w:jc w:val="both"/>
              <w:rPr>
                <w:rFonts w:eastAsia="Arial"/>
                <w:sz w:val="22"/>
                <w:szCs w:val="22"/>
              </w:rPr>
            </w:pPr>
            <w:r w:rsidRPr="001B48FA">
              <w:rPr>
                <w:rFonts w:eastAsia="Arial"/>
                <w:sz w:val="22"/>
                <w:szCs w:val="22"/>
              </w:rPr>
              <w:t>- обед (салат, суп, горячее блюдо, напиток);</w:t>
            </w:r>
          </w:p>
          <w:p w14:paraId="35595578" w14:textId="77777777" w:rsidR="001B48FA" w:rsidRPr="001B48FA" w:rsidRDefault="001B48FA" w:rsidP="00FC4A70">
            <w:pPr>
              <w:jc w:val="both"/>
              <w:rPr>
                <w:rFonts w:eastAsia="Arial"/>
                <w:sz w:val="22"/>
                <w:szCs w:val="22"/>
              </w:rPr>
            </w:pPr>
            <w:r w:rsidRPr="001B48FA">
              <w:rPr>
                <w:rFonts w:eastAsia="Arial"/>
                <w:sz w:val="22"/>
                <w:szCs w:val="22"/>
              </w:rPr>
              <w:t>- ужин (горячее блюдо, напиток).</w:t>
            </w:r>
          </w:p>
          <w:p w14:paraId="3F30B216" w14:textId="77777777" w:rsidR="001B48FA" w:rsidRPr="001B48FA" w:rsidRDefault="001B48FA" w:rsidP="00FC4A70">
            <w:pPr>
              <w:jc w:val="both"/>
              <w:rPr>
                <w:rFonts w:eastAsia="Arial"/>
                <w:sz w:val="22"/>
                <w:szCs w:val="22"/>
              </w:rPr>
            </w:pPr>
            <w:r w:rsidRPr="001B48FA">
              <w:rPr>
                <w:rFonts w:eastAsia="Arial"/>
                <w:sz w:val="22"/>
                <w:szCs w:val="22"/>
              </w:rPr>
              <w:t>В день выезда:</w:t>
            </w:r>
          </w:p>
          <w:p w14:paraId="4A2CD97F" w14:textId="77777777" w:rsidR="001B48FA" w:rsidRPr="001B48FA" w:rsidRDefault="001B48FA" w:rsidP="00FC4A70">
            <w:pPr>
              <w:jc w:val="both"/>
              <w:rPr>
                <w:rFonts w:eastAsia="Arial"/>
                <w:sz w:val="22"/>
                <w:szCs w:val="22"/>
              </w:rPr>
            </w:pPr>
            <w:r w:rsidRPr="001B48FA">
              <w:rPr>
                <w:rFonts w:eastAsia="Arial"/>
                <w:sz w:val="22"/>
                <w:szCs w:val="22"/>
              </w:rPr>
              <w:t>- завтрак (каша/омлет, напиток);</w:t>
            </w:r>
          </w:p>
          <w:p w14:paraId="35A0BF5E" w14:textId="77777777" w:rsidR="001B48FA" w:rsidRPr="001B48FA" w:rsidRDefault="001B48FA" w:rsidP="00FC4A70">
            <w:pPr>
              <w:jc w:val="both"/>
              <w:rPr>
                <w:rFonts w:eastAsia="Arial"/>
                <w:sz w:val="22"/>
                <w:szCs w:val="22"/>
              </w:rPr>
            </w:pPr>
            <w:r w:rsidRPr="001B48FA">
              <w:rPr>
                <w:rFonts w:eastAsia="Arial"/>
                <w:sz w:val="22"/>
                <w:szCs w:val="22"/>
              </w:rPr>
              <w:t>- в течение дня обеспечение питьевого режима.</w:t>
            </w:r>
          </w:p>
        </w:tc>
      </w:tr>
      <w:tr w:rsidR="001B48FA" w:rsidRPr="001B48FA" w14:paraId="0BCAA899" w14:textId="77777777" w:rsidTr="00FC4A70">
        <w:trPr>
          <w:jc w:val="center"/>
        </w:trPr>
        <w:tc>
          <w:tcPr>
            <w:tcW w:w="531" w:type="dxa"/>
            <w:tcBorders>
              <w:top w:val="single" w:sz="4" w:space="0" w:color="auto"/>
              <w:left w:val="single" w:sz="4" w:space="0" w:color="auto"/>
              <w:bottom w:val="single" w:sz="4" w:space="0" w:color="auto"/>
              <w:right w:val="single" w:sz="4" w:space="0" w:color="auto"/>
            </w:tcBorders>
            <w:hideMark/>
          </w:tcPr>
          <w:p w14:paraId="3D6F1CEB" w14:textId="77777777" w:rsidR="001B48FA" w:rsidRPr="001B48FA" w:rsidRDefault="001B48FA" w:rsidP="00FC4A70">
            <w:pPr>
              <w:rPr>
                <w:sz w:val="22"/>
                <w:szCs w:val="22"/>
              </w:rPr>
            </w:pPr>
            <w:r w:rsidRPr="001B48FA">
              <w:rPr>
                <w:sz w:val="22"/>
                <w:szCs w:val="22"/>
              </w:rPr>
              <w:t>13.</w:t>
            </w:r>
          </w:p>
        </w:tc>
        <w:tc>
          <w:tcPr>
            <w:tcW w:w="2113" w:type="dxa"/>
            <w:tcBorders>
              <w:top w:val="single" w:sz="4" w:space="0" w:color="auto"/>
              <w:left w:val="single" w:sz="4" w:space="0" w:color="auto"/>
              <w:bottom w:val="single" w:sz="4" w:space="0" w:color="auto"/>
              <w:right w:val="single" w:sz="4" w:space="0" w:color="auto"/>
            </w:tcBorders>
          </w:tcPr>
          <w:p w14:paraId="6AB53544" w14:textId="77777777" w:rsidR="001B48FA" w:rsidRPr="001B48FA" w:rsidRDefault="001B48FA" w:rsidP="00FC4A70">
            <w:pPr>
              <w:rPr>
                <w:sz w:val="22"/>
                <w:szCs w:val="22"/>
              </w:rPr>
            </w:pPr>
            <w:r w:rsidRPr="001B48FA">
              <w:rPr>
                <w:sz w:val="22"/>
                <w:szCs w:val="22"/>
              </w:rPr>
              <w:t>Предоставление услуг по автобусной перевозке</w:t>
            </w:r>
          </w:p>
        </w:tc>
        <w:tc>
          <w:tcPr>
            <w:tcW w:w="7887" w:type="dxa"/>
            <w:tcBorders>
              <w:top w:val="single" w:sz="4" w:space="0" w:color="auto"/>
              <w:left w:val="single" w:sz="4" w:space="0" w:color="auto"/>
              <w:bottom w:val="single" w:sz="4" w:space="0" w:color="auto"/>
              <w:right w:val="single" w:sz="4" w:space="0" w:color="auto"/>
            </w:tcBorders>
            <w:hideMark/>
          </w:tcPr>
          <w:p w14:paraId="44C95FFF" w14:textId="77777777" w:rsidR="001B48FA" w:rsidRPr="001B48FA" w:rsidRDefault="001B48FA" w:rsidP="00FC4A70">
            <w:pPr>
              <w:spacing w:line="276" w:lineRule="auto"/>
              <w:rPr>
                <w:color w:val="000000"/>
                <w:sz w:val="22"/>
                <w:szCs w:val="22"/>
              </w:rPr>
            </w:pPr>
            <w:r w:rsidRPr="001B48FA">
              <w:rPr>
                <w:b/>
                <w:bCs/>
                <w:color w:val="000000"/>
                <w:sz w:val="22"/>
                <w:szCs w:val="22"/>
              </w:rPr>
              <w:t>Пункт сбора участников определяется Заказчиком за 3 рабочих дня до проведения мероприятия</w:t>
            </w:r>
            <w:r w:rsidRPr="001B48FA">
              <w:rPr>
                <w:color w:val="000000"/>
                <w:sz w:val="22"/>
                <w:szCs w:val="22"/>
              </w:rPr>
              <w:t>.</w:t>
            </w:r>
          </w:p>
          <w:p w14:paraId="7C74A1DC" w14:textId="77777777" w:rsidR="001B48FA" w:rsidRPr="001B48FA" w:rsidRDefault="001B48FA" w:rsidP="00FC4A70">
            <w:pPr>
              <w:spacing w:line="276" w:lineRule="auto"/>
              <w:rPr>
                <w:color w:val="000000"/>
                <w:sz w:val="22"/>
                <w:szCs w:val="22"/>
              </w:rPr>
            </w:pPr>
            <w:r w:rsidRPr="001B48FA">
              <w:rPr>
                <w:color w:val="000000"/>
                <w:sz w:val="22"/>
                <w:szCs w:val="22"/>
              </w:rPr>
              <w:t>Транспорт (автобус) – не менее 1 шт.</w:t>
            </w:r>
          </w:p>
          <w:p w14:paraId="2172682A" w14:textId="77777777" w:rsidR="001B48FA" w:rsidRPr="001B48FA" w:rsidRDefault="001B48FA" w:rsidP="00FC4A70">
            <w:pPr>
              <w:spacing w:line="276" w:lineRule="auto"/>
              <w:rPr>
                <w:color w:val="000000"/>
                <w:sz w:val="22"/>
                <w:szCs w:val="22"/>
              </w:rPr>
            </w:pPr>
            <w:r w:rsidRPr="001B48FA">
              <w:rPr>
                <w:color w:val="000000"/>
                <w:sz w:val="22"/>
                <w:szCs w:val="22"/>
              </w:rPr>
              <w:t>Количество посадочных мест в одном транспорте (автобус) – не менее 25.</w:t>
            </w:r>
          </w:p>
          <w:p w14:paraId="3D12D4D2" w14:textId="77777777" w:rsidR="001B48FA" w:rsidRPr="001B48FA" w:rsidRDefault="001B48FA" w:rsidP="00FC4A70">
            <w:pPr>
              <w:spacing w:line="276" w:lineRule="auto"/>
              <w:rPr>
                <w:color w:val="000000"/>
                <w:sz w:val="22"/>
                <w:szCs w:val="22"/>
              </w:rPr>
            </w:pPr>
            <w:r w:rsidRPr="001B48FA">
              <w:rPr>
                <w:color w:val="000000"/>
                <w:sz w:val="22"/>
                <w:szCs w:val="22"/>
              </w:rPr>
              <w:t>Транспорт (автобус), используемый для перевозки пассажиров, должен соответствовать стандартам безопасности, быть исправен, отвечать современным нормам комфорта и безопасности. Срок эксплуатации транспорта (автобуса) не должен превышать 5 лет, иметь свидетельство о технической исправности, проведенном техническом осмотре, подтвержденном документально. Исполнитель выделяет автотранспорт с водителем. Перед оказанием услуг Исполнитель предъявляет уполномоченному лицу Заказчика следующие документы: водительское удостоверение Российской Федерации, заключение медицинского работника с отметкой о медицинском освидетельствовании водителя, путевой лист, оформленный надлежащим образом, документ, подтверждающий исправность автотранспортного средства.</w:t>
            </w:r>
          </w:p>
          <w:p w14:paraId="167B53A9" w14:textId="77777777" w:rsidR="001B48FA" w:rsidRPr="001B48FA" w:rsidRDefault="001B48FA" w:rsidP="00FC4A70">
            <w:pPr>
              <w:spacing w:line="276" w:lineRule="auto"/>
              <w:rPr>
                <w:color w:val="000000"/>
                <w:sz w:val="22"/>
                <w:szCs w:val="22"/>
              </w:rPr>
            </w:pPr>
            <w:r w:rsidRPr="001B48FA">
              <w:rPr>
                <w:color w:val="000000"/>
                <w:sz w:val="22"/>
                <w:szCs w:val="22"/>
              </w:rPr>
              <w:t xml:space="preserve">Компания, предоставляющая транспорт для перевозки пассажиров, должна иметь лицензию (лицензионную карту) на перевозку пассажиров, страховку и иные документы, необходимые для безопасной и комфортной перевозки людей. Перевозка должна осуществляться в соответствии с Приказом Министерства </w:t>
            </w:r>
            <w:r w:rsidRPr="001B48FA">
              <w:rPr>
                <w:color w:val="000000"/>
                <w:sz w:val="22"/>
                <w:szCs w:val="22"/>
              </w:rPr>
              <w:lastRenderedPageBreak/>
              <w:t>транспорта РФ от 15 января 2014 г. №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p>
          <w:p w14:paraId="144525EE" w14:textId="77777777" w:rsidR="001B48FA" w:rsidRPr="001B48FA" w:rsidRDefault="001B48FA" w:rsidP="00FC4A70">
            <w:pPr>
              <w:spacing w:line="276" w:lineRule="auto"/>
              <w:rPr>
                <w:color w:val="000000"/>
                <w:sz w:val="22"/>
                <w:szCs w:val="22"/>
              </w:rPr>
            </w:pPr>
            <w:r w:rsidRPr="001B48FA">
              <w:rPr>
                <w:color w:val="000000"/>
                <w:sz w:val="22"/>
                <w:szCs w:val="22"/>
              </w:rPr>
              <w:t>Автобус должен быть оборудован:</w:t>
            </w:r>
          </w:p>
          <w:p w14:paraId="3BCCE365" w14:textId="77777777" w:rsidR="001B48FA" w:rsidRPr="001B48FA" w:rsidRDefault="001B48FA" w:rsidP="00FC4A70">
            <w:pPr>
              <w:spacing w:line="276" w:lineRule="auto"/>
              <w:rPr>
                <w:color w:val="000000"/>
                <w:sz w:val="22"/>
                <w:szCs w:val="22"/>
              </w:rPr>
            </w:pPr>
            <w:r w:rsidRPr="001B48FA">
              <w:rPr>
                <w:color w:val="000000"/>
                <w:sz w:val="22"/>
                <w:szCs w:val="22"/>
              </w:rPr>
              <w:t>- ремнями безопасности на каждом пассажирском кресле;</w:t>
            </w:r>
          </w:p>
          <w:p w14:paraId="3E3C5B8E" w14:textId="77777777" w:rsidR="001B48FA" w:rsidRPr="001B48FA" w:rsidRDefault="001B48FA" w:rsidP="00FC4A70">
            <w:pPr>
              <w:spacing w:line="276" w:lineRule="auto"/>
              <w:rPr>
                <w:color w:val="000000"/>
                <w:sz w:val="22"/>
                <w:szCs w:val="22"/>
              </w:rPr>
            </w:pPr>
            <w:r w:rsidRPr="001B48FA">
              <w:rPr>
                <w:color w:val="000000"/>
                <w:sz w:val="22"/>
                <w:szCs w:val="22"/>
              </w:rPr>
              <w:t>- двумя огнетушителями;</w:t>
            </w:r>
          </w:p>
          <w:p w14:paraId="2C912377" w14:textId="77777777" w:rsidR="001B48FA" w:rsidRPr="001B48FA" w:rsidRDefault="001B48FA" w:rsidP="00FC4A70">
            <w:pPr>
              <w:spacing w:line="276" w:lineRule="auto"/>
              <w:rPr>
                <w:color w:val="000000"/>
                <w:sz w:val="22"/>
                <w:szCs w:val="22"/>
              </w:rPr>
            </w:pPr>
            <w:r w:rsidRPr="001B48FA">
              <w:rPr>
                <w:color w:val="000000"/>
                <w:sz w:val="22"/>
                <w:szCs w:val="22"/>
              </w:rPr>
              <w:t>- аптечкой с действующим сроком годности;</w:t>
            </w:r>
          </w:p>
          <w:p w14:paraId="570A4DA4" w14:textId="77777777" w:rsidR="001B48FA" w:rsidRPr="001B48FA" w:rsidRDefault="001B48FA" w:rsidP="00FC4A70">
            <w:pPr>
              <w:spacing w:line="276" w:lineRule="auto"/>
              <w:rPr>
                <w:color w:val="000000"/>
                <w:sz w:val="22"/>
                <w:szCs w:val="22"/>
              </w:rPr>
            </w:pPr>
            <w:r w:rsidRPr="001B48FA">
              <w:rPr>
                <w:color w:val="000000"/>
                <w:sz w:val="22"/>
                <w:szCs w:val="22"/>
              </w:rPr>
              <w:t>- противооткатными упорами.</w:t>
            </w:r>
          </w:p>
          <w:p w14:paraId="41517C5F" w14:textId="77777777" w:rsidR="001B48FA" w:rsidRPr="001B48FA" w:rsidRDefault="001B48FA" w:rsidP="00FC4A70">
            <w:pPr>
              <w:spacing w:line="276" w:lineRule="auto"/>
              <w:rPr>
                <w:color w:val="000000"/>
                <w:sz w:val="22"/>
                <w:szCs w:val="22"/>
              </w:rPr>
            </w:pPr>
            <w:r w:rsidRPr="001B48FA">
              <w:rPr>
                <w:color w:val="000000"/>
                <w:sz w:val="22"/>
                <w:szCs w:val="22"/>
              </w:rPr>
              <w:t>Требования, предъявляемые к водителям и обязательное наличие документов:</w:t>
            </w:r>
          </w:p>
          <w:p w14:paraId="6E1D22A6" w14:textId="77777777" w:rsidR="001B48FA" w:rsidRPr="001B48FA" w:rsidRDefault="001B48FA" w:rsidP="00FC4A70">
            <w:pPr>
              <w:spacing w:line="276" w:lineRule="auto"/>
              <w:rPr>
                <w:color w:val="000000"/>
                <w:sz w:val="22"/>
                <w:szCs w:val="22"/>
              </w:rPr>
            </w:pPr>
            <w:r w:rsidRPr="001B48FA">
              <w:rPr>
                <w:color w:val="000000"/>
                <w:sz w:val="22"/>
                <w:szCs w:val="22"/>
              </w:rPr>
              <w:t>- водительские права категории «Д», стаж не менее 3-х лет;</w:t>
            </w:r>
          </w:p>
          <w:p w14:paraId="6EC727D9" w14:textId="77777777" w:rsidR="001B48FA" w:rsidRPr="001B48FA" w:rsidRDefault="001B48FA" w:rsidP="00FC4A70">
            <w:pPr>
              <w:spacing w:line="276" w:lineRule="auto"/>
              <w:rPr>
                <w:color w:val="000000"/>
                <w:sz w:val="22"/>
                <w:szCs w:val="22"/>
              </w:rPr>
            </w:pPr>
            <w:r w:rsidRPr="001B48FA">
              <w:rPr>
                <w:color w:val="000000"/>
                <w:sz w:val="22"/>
                <w:szCs w:val="22"/>
              </w:rPr>
              <w:t>- трудовой договор фирмы с водителем транспортного средства;</w:t>
            </w:r>
          </w:p>
          <w:p w14:paraId="69509F40" w14:textId="77777777" w:rsidR="001B48FA" w:rsidRPr="001B48FA" w:rsidRDefault="001B48FA" w:rsidP="00FC4A70">
            <w:pPr>
              <w:spacing w:line="276" w:lineRule="auto"/>
              <w:rPr>
                <w:color w:val="000000"/>
                <w:sz w:val="22"/>
                <w:szCs w:val="22"/>
              </w:rPr>
            </w:pPr>
            <w:r w:rsidRPr="001B48FA">
              <w:rPr>
                <w:color w:val="000000"/>
                <w:sz w:val="22"/>
                <w:szCs w:val="22"/>
              </w:rPr>
              <w:t>- путевой лист автобуса необщего пользования;</w:t>
            </w:r>
          </w:p>
          <w:p w14:paraId="54FA37FC" w14:textId="77777777" w:rsidR="001B48FA" w:rsidRPr="001B48FA" w:rsidRDefault="001B48FA" w:rsidP="00FC4A70">
            <w:pPr>
              <w:spacing w:line="276" w:lineRule="auto"/>
              <w:rPr>
                <w:color w:val="000000"/>
                <w:sz w:val="22"/>
                <w:szCs w:val="22"/>
              </w:rPr>
            </w:pPr>
            <w:r w:rsidRPr="001B48FA">
              <w:rPr>
                <w:color w:val="000000"/>
                <w:sz w:val="22"/>
                <w:szCs w:val="22"/>
              </w:rPr>
              <w:t>- техпаспорт транспортного средства;</w:t>
            </w:r>
          </w:p>
          <w:p w14:paraId="1E42A14E" w14:textId="77777777" w:rsidR="001B48FA" w:rsidRPr="001B48FA" w:rsidRDefault="001B48FA" w:rsidP="00FC4A70">
            <w:pPr>
              <w:spacing w:line="276" w:lineRule="auto"/>
              <w:rPr>
                <w:sz w:val="22"/>
                <w:szCs w:val="22"/>
              </w:rPr>
            </w:pPr>
            <w:r w:rsidRPr="001B48FA">
              <w:rPr>
                <w:color w:val="000000"/>
                <w:sz w:val="22"/>
                <w:szCs w:val="22"/>
              </w:rPr>
              <w:t>- заверенная копия действующей лицензии на перевозку пассажиров по территории РФ;</w:t>
            </w:r>
          </w:p>
          <w:p w14:paraId="7D32F03E" w14:textId="77777777" w:rsidR="001B48FA" w:rsidRPr="001B48FA" w:rsidRDefault="001B48FA" w:rsidP="00FC4A70">
            <w:pPr>
              <w:spacing w:line="276" w:lineRule="auto"/>
              <w:rPr>
                <w:color w:val="000000"/>
                <w:sz w:val="22"/>
                <w:szCs w:val="22"/>
              </w:rPr>
            </w:pPr>
            <w:r w:rsidRPr="001B48FA">
              <w:rPr>
                <w:sz w:val="22"/>
                <w:szCs w:val="22"/>
              </w:rPr>
              <w:t xml:space="preserve">- </w:t>
            </w:r>
            <w:r w:rsidRPr="001B48FA">
              <w:rPr>
                <w:color w:val="000000"/>
                <w:sz w:val="22"/>
                <w:szCs w:val="22"/>
              </w:rPr>
              <w:t>страховка ОСАГО и страховка гражданской ответственности перевозчика перед пассажирами в случае наступления несчастного случая;</w:t>
            </w:r>
          </w:p>
          <w:p w14:paraId="26378298" w14:textId="77777777" w:rsidR="001B48FA" w:rsidRPr="001B48FA" w:rsidRDefault="001B48FA" w:rsidP="00FC4A70">
            <w:pPr>
              <w:spacing w:line="276" w:lineRule="auto"/>
              <w:rPr>
                <w:color w:val="000000"/>
                <w:sz w:val="22"/>
                <w:szCs w:val="22"/>
              </w:rPr>
            </w:pPr>
            <w:r w:rsidRPr="001B48FA">
              <w:rPr>
                <w:color w:val="000000"/>
                <w:sz w:val="22"/>
                <w:szCs w:val="22"/>
              </w:rPr>
              <w:t>- талон техосмотра;</w:t>
            </w:r>
          </w:p>
          <w:p w14:paraId="3A99D5AA" w14:textId="77777777" w:rsidR="001B48FA" w:rsidRPr="001B48FA" w:rsidRDefault="001B48FA" w:rsidP="00FC4A70">
            <w:pPr>
              <w:spacing w:line="276" w:lineRule="auto"/>
              <w:rPr>
                <w:color w:val="000000"/>
                <w:sz w:val="22"/>
                <w:szCs w:val="22"/>
              </w:rPr>
            </w:pPr>
            <w:r w:rsidRPr="001B48FA">
              <w:rPr>
                <w:color w:val="000000"/>
                <w:sz w:val="22"/>
                <w:szCs w:val="22"/>
              </w:rPr>
              <w:t>- не имеющие на протяжении последних 3 лет нарушений действующих Правил дорожного движения.</w:t>
            </w:r>
          </w:p>
          <w:p w14:paraId="3AA6A96F" w14:textId="77777777" w:rsidR="001B48FA" w:rsidRPr="001B48FA" w:rsidRDefault="001B48FA" w:rsidP="00FC4A70">
            <w:pPr>
              <w:spacing w:line="276" w:lineRule="auto"/>
              <w:rPr>
                <w:color w:val="000000"/>
                <w:sz w:val="22"/>
                <w:szCs w:val="22"/>
              </w:rPr>
            </w:pPr>
            <w:r w:rsidRPr="001B48FA">
              <w:rPr>
                <w:color w:val="000000"/>
                <w:sz w:val="22"/>
                <w:szCs w:val="22"/>
              </w:rPr>
              <w:t>Исполнитель обеспечивает безопасность пассажиров при нахождении в транспорте.</w:t>
            </w:r>
          </w:p>
          <w:p w14:paraId="26BED686" w14:textId="77777777" w:rsidR="001B48FA" w:rsidRPr="001B48FA" w:rsidRDefault="001B48FA" w:rsidP="00FC4A70">
            <w:pPr>
              <w:spacing w:line="276" w:lineRule="auto"/>
              <w:rPr>
                <w:color w:val="000000"/>
                <w:sz w:val="22"/>
                <w:szCs w:val="22"/>
              </w:rPr>
            </w:pPr>
            <w:r w:rsidRPr="001B48FA">
              <w:rPr>
                <w:color w:val="000000"/>
                <w:sz w:val="22"/>
                <w:szCs w:val="22"/>
              </w:rPr>
              <w:t xml:space="preserve">Автобус должен быть чистым, исправным и полностью соответствовать техническим и санитарным требованиям, оборудован всем необходимым для перевозки людей. </w:t>
            </w:r>
          </w:p>
          <w:p w14:paraId="0238AC4C" w14:textId="77777777" w:rsidR="001B48FA" w:rsidRPr="001B48FA" w:rsidRDefault="001B48FA" w:rsidP="00FC4A70">
            <w:pPr>
              <w:spacing w:line="276" w:lineRule="auto"/>
              <w:rPr>
                <w:color w:val="000000"/>
                <w:sz w:val="22"/>
                <w:szCs w:val="22"/>
              </w:rPr>
            </w:pPr>
            <w:r w:rsidRPr="001B48FA">
              <w:rPr>
                <w:color w:val="000000"/>
                <w:sz w:val="22"/>
                <w:szCs w:val="22"/>
              </w:rPr>
              <w:t xml:space="preserve">Перевозка пассажиров автобусом осуществляется только с включенным ближним светом фар. </w:t>
            </w:r>
          </w:p>
          <w:p w14:paraId="53369C60" w14:textId="77777777" w:rsidR="001B48FA" w:rsidRPr="001B48FA" w:rsidRDefault="001B48FA" w:rsidP="00FC4A70">
            <w:pPr>
              <w:spacing w:line="276" w:lineRule="auto"/>
              <w:rPr>
                <w:color w:val="000000"/>
                <w:sz w:val="22"/>
                <w:szCs w:val="22"/>
              </w:rPr>
            </w:pPr>
            <w:r w:rsidRPr="001B48FA">
              <w:rPr>
                <w:color w:val="000000"/>
                <w:sz w:val="22"/>
                <w:szCs w:val="22"/>
              </w:rPr>
              <w:t>Скорость движения автобуса выбирается водителем в зависимости от дорожных метеорологических и других условий, но при этом не должна превышать 60-80 км/час.</w:t>
            </w:r>
          </w:p>
          <w:p w14:paraId="7119F4A1" w14:textId="77777777" w:rsidR="001B48FA" w:rsidRPr="001B48FA" w:rsidRDefault="001B48FA" w:rsidP="00FC4A70">
            <w:pPr>
              <w:rPr>
                <w:sz w:val="22"/>
                <w:szCs w:val="22"/>
              </w:rPr>
            </w:pPr>
            <w:r w:rsidRPr="001B48FA">
              <w:rPr>
                <w:color w:val="000000"/>
                <w:sz w:val="22"/>
                <w:szCs w:val="22"/>
              </w:rPr>
              <w:t>Исполнитель обязан в течение всего срока предоставления транспортного средства обеспечивать заправку транспорта горюче-смазочными материалами.</w:t>
            </w:r>
          </w:p>
        </w:tc>
      </w:tr>
    </w:tbl>
    <w:p w14:paraId="016BBF9C" w14:textId="77777777" w:rsidR="003E2658" w:rsidRPr="00315103" w:rsidRDefault="003E2658" w:rsidP="003E2658">
      <w:pPr>
        <w:rPr>
          <w:sz w:val="22"/>
          <w:szCs w:val="22"/>
        </w:rPr>
      </w:pPr>
    </w:p>
    <w:p w14:paraId="1DA26C36" w14:textId="77777777" w:rsidR="003E2658" w:rsidRDefault="003E2658" w:rsidP="003E2658">
      <w:pPr>
        <w:rPr>
          <w:sz w:val="22"/>
          <w:szCs w:val="22"/>
        </w:rPr>
      </w:pPr>
      <w:r w:rsidRPr="00315103">
        <w:rPr>
          <w:sz w:val="22"/>
          <w:szCs w:val="22"/>
        </w:rPr>
        <w:t>Персонал Исполнителя должен присутствовать на весь период оказания услуги</w:t>
      </w:r>
      <w:r>
        <w:rPr>
          <w:sz w:val="22"/>
          <w:szCs w:val="22"/>
        </w:rPr>
        <w:t>.</w:t>
      </w:r>
    </w:p>
    <w:p w14:paraId="7B1E115B" w14:textId="77777777" w:rsidR="003E2658" w:rsidRDefault="003E2658" w:rsidP="003E2658">
      <w:pPr>
        <w:rPr>
          <w:sz w:val="22"/>
          <w:szCs w:val="22"/>
        </w:rPr>
      </w:pPr>
    </w:p>
    <w:p w14:paraId="4B8CCF2D" w14:textId="77777777" w:rsidR="003E2658" w:rsidRDefault="003E2658" w:rsidP="003E2658">
      <w:pPr>
        <w:rPr>
          <w:sz w:val="22"/>
          <w:szCs w:val="22"/>
        </w:rPr>
      </w:pPr>
    </w:p>
    <w:p w14:paraId="73F4BDFF" w14:textId="77777777" w:rsidR="003E2658" w:rsidRDefault="003E2658" w:rsidP="003E2658">
      <w:pPr>
        <w:rPr>
          <w:sz w:val="22"/>
          <w:szCs w:val="22"/>
        </w:rPr>
      </w:pPr>
    </w:p>
    <w:p w14:paraId="0F29D8E0" w14:textId="0C6364CB" w:rsidR="003E2658" w:rsidRDefault="003E2658" w:rsidP="003E2658">
      <w:pPr>
        <w:rPr>
          <w:sz w:val="22"/>
          <w:szCs w:val="22"/>
        </w:rPr>
      </w:pPr>
    </w:p>
    <w:p w14:paraId="4721CA81" w14:textId="77777777" w:rsidR="001B48FA" w:rsidRDefault="001B48FA" w:rsidP="003E2658">
      <w:pPr>
        <w:rPr>
          <w:sz w:val="22"/>
          <w:szCs w:val="22"/>
        </w:rPr>
      </w:pPr>
    </w:p>
    <w:p w14:paraId="005DDBE1" w14:textId="77777777" w:rsidR="000B28A8" w:rsidRPr="00DD74CB" w:rsidRDefault="000B28A8" w:rsidP="003E2658">
      <w:pPr>
        <w:pStyle w:val="Default"/>
        <w:rPr>
          <w:sz w:val="22"/>
          <w:szCs w:val="22"/>
        </w:rPr>
      </w:pPr>
    </w:p>
    <w:p w14:paraId="2BC8FEA3" w14:textId="77777777" w:rsidR="000B28A8" w:rsidRPr="00DD74CB" w:rsidRDefault="000B28A8" w:rsidP="000B28A8">
      <w:pPr>
        <w:pStyle w:val="Default"/>
        <w:ind w:firstLine="567"/>
        <w:jc w:val="center"/>
        <w:rPr>
          <w:sz w:val="22"/>
          <w:szCs w:val="22"/>
        </w:rPr>
      </w:pPr>
    </w:p>
    <w:p w14:paraId="78640899" w14:textId="77777777" w:rsidR="00847F8F" w:rsidRDefault="002C0F67" w:rsidP="002C0F67">
      <w:pPr>
        <w:widowControl w:val="0"/>
        <w:tabs>
          <w:tab w:val="left" w:pos="6795"/>
        </w:tabs>
        <w:autoSpaceDE w:val="0"/>
        <w:autoSpaceDN w:val="0"/>
        <w:adjustRightInd w:val="0"/>
        <w:spacing w:line="360" w:lineRule="auto"/>
        <w:outlineLvl w:val="0"/>
        <w:rPr>
          <w:bCs/>
          <w:sz w:val="21"/>
          <w:szCs w:val="21"/>
        </w:rPr>
      </w:pPr>
      <w:r w:rsidRPr="002C0F67">
        <w:rPr>
          <w:bCs/>
          <w:sz w:val="21"/>
          <w:szCs w:val="21"/>
        </w:rPr>
        <w:t xml:space="preserve">Директор </w:t>
      </w:r>
    </w:p>
    <w:p w14:paraId="58DD7A06" w14:textId="50B901FD" w:rsidR="002C0F67" w:rsidRPr="002C0F67" w:rsidRDefault="002C0F67" w:rsidP="002C0F67">
      <w:pPr>
        <w:widowControl w:val="0"/>
        <w:tabs>
          <w:tab w:val="left" w:pos="6795"/>
        </w:tabs>
        <w:autoSpaceDE w:val="0"/>
        <w:autoSpaceDN w:val="0"/>
        <w:adjustRightInd w:val="0"/>
        <w:spacing w:line="360" w:lineRule="auto"/>
        <w:outlineLvl w:val="0"/>
        <w:rPr>
          <w:bCs/>
          <w:sz w:val="21"/>
          <w:szCs w:val="21"/>
        </w:rPr>
      </w:pPr>
      <w:r w:rsidRPr="002C0F67">
        <w:rPr>
          <w:bCs/>
          <w:sz w:val="21"/>
          <w:szCs w:val="21"/>
        </w:rPr>
        <w:t xml:space="preserve">ГОАУСОН «Кольский </w:t>
      </w:r>
      <w:proofErr w:type="gramStart"/>
      <w:r w:rsidRPr="002C0F67">
        <w:rPr>
          <w:bCs/>
          <w:sz w:val="21"/>
          <w:szCs w:val="21"/>
        </w:rPr>
        <w:t xml:space="preserve">КЦСОН»   </w:t>
      </w:r>
      <w:proofErr w:type="gramEnd"/>
      <w:r w:rsidRPr="002C0F67">
        <w:rPr>
          <w:bCs/>
          <w:sz w:val="21"/>
          <w:szCs w:val="21"/>
        </w:rPr>
        <w:t xml:space="preserve">            </w:t>
      </w:r>
      <w:r>
        <w:rPr>
          <w:bCs/>
          <w:sz w:val="21"/>
          <w:szCs w:val="21"/>
        </w:rPr>
        <w:t xml:space="preserve">     </w:t>
      </w:r>
      <w:r w:rsidR="00847F8F">
        <w:rPr>
          <w:bCs/>
          <w:sz w:val="21"/>
          <w:szCs w:val="21"/>
        </w:rPr>
        <w:t xml:space="preserve">                </w:t>
      </w:r>
      <w:r w:rsidRPr="002C0F67">
        <w:rPr>
          <w:bCs/>
          <w:sz w:val="21"/>
          <w:szCs w:val="21"/>
        </w:rPr>
        <w:t xml:space="preserve"> Исполнитель</w:t>
      </w:r>
    </w:p>
    <w:p w14:paraId="439F12FE" w14:textId="77777777" w:rsidR="002C0F67" w:rsidRPr="002C0F67" w:rsidRDefault="002C0F67" w:rsidP="002C0F67">
      <w:pPr>
        <w:widowControl w:val="0"/>
        <w:tabs>
          <w:tab w:val="left" w:pos="6900"/>
        </w:tabs>
        <w:autoSpaceDE w:val="0"/>
        <w:autoSpaceDN w:val="0"/>
        <w:adjustRightInd w:val="0"/>
        <w:spacing w:line="360" w:lineRule="auto"/>
        <w:outlineLvl w:val="0"/>
        <w:rPr>
          <w:bCs/>
          <w:sz w:val="21"/>
          <w:szCs w:val="21"/>
        </w:rPr>
      </w:pPr>
      <w:r w:rsidRPr="002C0F67">
        <w:rPr>
          <w:bCs/>
          <w:sz w:val="21"/>
          <w:szCs w:val="21"/>
        </w:rPr>
        <w:t>__________________ Н.Г. Гришина                                 ______________ /__________/</w:t>
      </w:r>
    </w:p>
    <w:p w14:paraId="02352B2A" w14:textId="261945DC" w:rsidR="00847F8F" w:rsidRDefault="002C0F67" w:rsidP="00847F8F">
      <w:pPr>
        <w:widowControl w:val="0"/>
        <w:autoSpaceDE w:val="0"/>
        <w:autoSpaceDN w:val="0"/>
        <w:adjustRightInd w:val="0"/>
        <w:spacing w:line="240" w:lineRule="exact"/>
        <w:outlineLvl w:val="0"/>
        <w:rPr>
          <w:sz w:val="21"/>
          <w:szCs w:val="21"/>
        </w:rPr>
      </w:pPr>
      <w:proofErr w:type="spellStart"/>
      <w:r>
        <w:rPr>
          <w:sz w:val="21"/>
          <w:szCs w:val="21"/>
        </w:rPr>
        <w:t>м.п</w:t>
      </w:r>
      <w:proofErr w:type="spellEnd"/>
      <w:r>
        <w:rPr>
          <w:sz w:val="21"/>
          <w:szCs w:val="21"/>
        </w:rPr>
        <w:t>.</w:t>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0733AC">
        <w:rPr>
          <w:sz w:val="21"/>
          <w:szCs w:val="21"/>
        </w:rPr>
        <w:t xml:space="preserve"> </w:t>
      </w:r>
      <w:proofErr w:type="spellStart"/>
      <w:r w:rsidRPr="000733AC">
        <w:rPr>
          <w:sz w:val="21"/>
          <w:szCs w:val="21"/>
        </w:rPr>
        <w:t>м.п</w:t>
      </w:r>
      <w:proofErr w:type="spellEnd"/>
      <w:r w:rsidRPr="000733AC">
        <w:rPr>
          <w:sz w:val="21"/>
          <w:szCs w:val="21"/>
        </w:rPr>
        <w:t>.</w:t>
      </w:r>
    </w:p>
    <w:p w14:paraId="3C259448" w14:textId="77777777" w:rsidR="001B48FA" w:rsidRDefault="001B48FA" w:rsidP="007B6AC4">
      <w:pPr>
        <w:pStyle w:val="Default"/>
        <w:ind w:firstLine="567"/>
        <w:jc w:val="right"/>
        <w:rPr>
          <w:sz w:val="22"/>
          <w:szCs w:val="22"/>
        </w:rPr>
      </w:pPr>
    </w:p>
    <w:p w14:paraId="58647772" w14:textId="77777777" w:rsidR="001B48FA" w:rsidRDefault="001B48FA" w:rsidP="007B6AC4">
      <w:pPr>
        <w:pStyle w:val="Default"/>
        <w:ind w:firstLine="567"/>
        <w:jc w:val="right"/>
        <w:rPr>
          <w:sz w:val="22"/>
          <w:szCs w:val="22"/>
        </w:rPr>
      </w:pPr>
    </w:p>
    <w:p w14:paraId="35C98456" w14:textId="08B6659A" w:rsidR="007B6AC4" w:rsidRPr="002C0F67" w:rsidRDefault="007B6AC4" w:rsidP="007B6AC4">
      <w:pPr>
        <w:pStyle w:val="Default"/>
        <w:ind w:firstLine="567"/>
        <w:jc w:val="right"/>
        <w:rPr>
          <w:sz w:val="22"/>
          <w:szCs w:val="22"/>
        </w:rPr>
      </w:pPr>
      <w:r w:rsidRPr="002C0F67">
        <w:rPr>
          <w:sz w:val="22"/>
          <w:szCs w:val="22"/>
        </w:rPr>
        <w:lastRenderedPageBreak/>
        <w:t xml:space="preserve">Приложение </w:t>
      </w:r>
      <w:r>
        <w:rPr>
          <w:sz w:val="22"/>
          <w:szCs w:val="22"/>
        </w:rPr>
        <w:t>№ 2</w:t>
      </w:r>
    </w:p>
    <w:p w14:paraId="4330FAC5" w14:textId="7DF94D2A" w:rsidR="007B6AC4" w:rsidRDefault="007B6AC4" w:rsidP="007B6AC4">
      <w:pPr>
        <w:spacing w:after="200" w:line="276" w:lineRule="auto"/>
        <w:jc w:val="right"/>
        <w:rPr>
          <w:sz w:val="22"/>
          <w:szCs w:val="22"/>
        </w:rPr>
      </w:pPr>
      <w:r w:rsidRPr="00DD74CB">
        <w:rPr>
          <w:sz w:val="22"/>
          <w:szCs w:val="22"/>
        </w:rPr>
        <w:t xml:space="preserve">к </w:t>
      </w:r>
      <w:r>
        <w:rPr>
          <w:sz w:val="22"/>
          <w:szCs w:val="22"/>
        </w:rPr>
        <w:t>Д</w:t>
      </w:r>
      <w:r w:rsidRPr="00DD74CB">
        <w:rPr>
          <w:sz w:val="22"/>
          <w:szCs w:val="22"/>
        </w:rPr>
        <w:t xml:space="preserve">оговору № </w:t>
      </w:r>
      <w:r>
        <w:rPr>
          <w:sz w:val="22"/>
          <w:szCs w:val="22"/>
        </w:rPr>
        <w:t xml:space="preserve">___________   </w:t>
      </w:r>
      <w:r w:rsidRPr="00DD74CB">
        <w:rPr>
          <w:sz w:val="22"/>
          <w:szCs w:val="22"/>
        </w:rPr>
        <w:t xml:space="preserve">от </w:t>
      </w:r>
      <w:r>
        <w:rPr>
          <w:sz w:val="22"/>
          <w:szCs w:val="22"/>
        </w:rPr>
        <w:t xml:space="preserve">__________ </w:t>
      </w:r>
      <w:r w:rsidRPr="00DD74CB">
        <w:rPr>
          <w:sz w:val="22"/>
          <w:szCs w:val="22"/>
        </w:rPr>
        <w:t>г.</w:t>
      </w:r>
    </w:p>
    <w:p w14:paraId="60123985" w14:textId="3635877F" w:rsidR="00C14F9D" w:rsidRDefault="00C14F9D" w:rsidP="007B6AC4">
      <w:pPr>
        <w:spacing w:after="200" w:line="276" w:lineRule="auto"/>
        <w:jc w:val="right"/>
        <w:rPr>
          <w:sz w:val="22"/>
          <w:szCs w:val="22"/>
        </w:rPr>
      </w:pPr>
    </w:p>
    <w:p w14:paraId="3E9BE75B" w14:textId="4487813F" w:rsidR="00C14F9D" w:rsidRDefault="00C14F9D" w:rsidP="00C14F9D">
      <w:pPr>
        <w:spacing w:after="200" w:line="276" w:lineRule="auto"/>
        <w:jc w:val="center"/>
        <w:rPr>
          <w:sz w:val="22"/>
          <w:szCs w:val="22"/>
        </w:rPr>
      </w:pPr>
      <w:r>
        <w:rPr>
          <w:sz w:val="22"/>
          <w:szCs w:val="22"/>
        </w:rPr>
        <w:t>Программа мероприятия (выездного семинар-тренинга на тему профессионального выгорания работников социальной сферы)</w:t>
      </w:r>
    </w:p>
    <w:p w14:paraId="1D762F26" w14:textId="59FB7AE7" w:rsidR="00847F8F" w:rsidRDefault="00847F8F" w:rsidP="00C14F9D">
      <w:pPr>
        <w:spacing w:after="200" w:line="276" w:lineRule="auto"/>
        <w:jc w:val="center"/>
        <w:rPr>
          <w:sz w:val="22"/>
          <w:szCs w:val="22"/>
        </w:rPr>
      </w:pPr>
    </w:p>
    <w:p w14:paraId="44D3E79F" w14:textId="4CC59677" w:rsidR="00847F8F" w:rsidRPr="00847F8F" w:rsidRDefault="00847F8F" w:rsidP="00847F8F">
      <w:pPr>
        <w:ind w:firstLine="708"/>
        <w:jc w:val="both"/>
        <w:rPr>
          <w:rFonts w:cstheme="minorHAnsi"/>
          <w:sz w:val="24"/>
          <w:szCs w:val="24"/>
        </w:rPr>
      </w:pPr>
      <w:r w:rsidRPr="00847F8F">
        <w:rPr>
          <w:rFonts w:cstheme="minorHAnsi"/>
          <w:b/>
          <w:bCs/>
          <w:sz w:val="24"/>
          <w:szCs w:val="24"/>
        </w:rPr>
        <w:t>Цели:</w:t>
      </w:r>
      <w:r w:rsidRPr="00847F8F">
        <w:rPr>
          <w:rFonts w:cstheme="minorHAnsi"/>
          <w:sz w:val="24"/>
          <w:szCs w:val="24"/>
        </w:rPr>
        <w:t> предоставить информацию о современных техниках и приемах стабилизации эмоционального состояния работников; актуализировать личностные ресурсы, которые являются иммунитетом против «выгорания» и других проблем личности взрослого человека; обучить слушателей психогигиеническим навыкам поведения, умению самостоятельно выстраивать вектор собственной жизни.</w:t>
      </w:r>
    </w:p>
    <w:p w14:paraId="106994B5" w14:textId="77777777" w:rsidR="00847F8F" w:rsidRDefault="00847F8F" w:rsidP="00847F8F">
      <w:pPr>
        <w:rPr>
          <w:rFonts w:cstheme="minorHAnsi"/>
          <w:sz w:val="28"/>
          <w:szCs w:val="28"/>
        </w:rPr>
      </w:pPr>
    </w:p>
    <w:p w14:paraId="3D7AA458" w14:textId="77777777" w:rsidR="00847F8F" w:rsidRPr="00847F8F" w:rsidRDefault="00847F8F" w:rsidP="00847F8F">
      <w:pPr>
        <w:ind w:firstLine="300"/>
        <w:rPr>
          <w:rFonts w:cstheme="minorHAnsi"/>
          <w:b/>
          <w:bCs/>
          <w:sz w:val="24"/>
          <w:szCs w:val="24"/>
        </w:rPr>
      </w:pPr>
      <w:r w:rsidRPr="00847F8F">
        <w:rPr>
          <w:rFonts w:cstheme="minorHAnsi"/>
          <w:b/>
          <w:bCs/>
          <w:sz w:val="24"/>
          <w:szCs w:val="24"/>
        </w:rPr>
        <w:t>Задачи:</w:t>
      </w:r>
    </w:p>
    <w:p w14:paraId="24FF8D7A" w14:textId="77777777" w:rsidR="00847F8F" w:rsidRPr="00847F8F" w:rsidRDefault="00847F8F" w:rsidP="00847F8F">
      <w:pPr>
        <w:numPr>
          <w:ilvl w:val="0"/>
          <w:numId w:val="4"/>
        </w:numPr>
        <w:ind w:left="300" w:right="150"/>
        <w:jc w:val="both"/>
        <w:rPr>
          <w:rFonts w:cstheme="minorHAnsi"/>
          <w:sz w:val="24"/>
          <w:szCs w:val="24"/>
        </w:rPr>
      </w:pPr>
      <w:r w:rsidRPr="00847F8F">
        <w:rPr>
          <w:rFonts w:cstheme="minorHAnsi"/>
          <w:sz w:val="24"/>
          <w:szCs w:val="24"/>
        </w:rPr>
        <w:t>Научить слушателей практическим навыкам борьбы с синдромом профессионального выгорания.</w:t>
      </w:r>
    </w:p>
    <w:p w14:paraId="7AE33C10" w14:textId="77777777" w:rsidR="00847F8F" w:rsidRPr="00847F8F" w:rsidRDefault="00847F8F" w:rsidP="00847F8F">
      <w:pPr>
        <w:numPr>
          <w:ilvl w:val="0"/>
          <w:numId w:val="4"/>
        </w:numPr>
        <w:ind w:left="300" w:right="150"/>
        <w:jc w:val="both"/>
        <w:rPr>
          <w:rFonts w:cstheme="minorHAnsi"/>
          <w:sz w:val="24"/>
          <w:szCs w:val="24"/>
        </w:rPr>
      </w:pPr>
      <w:r w:rsidRPr="00847F8F">
        <w:rPr>
          <w:rFonts w:cstheme="minorHAnsi"/>
          <w:sz w:val="24"/>
          <w:szCs w:val="24"/>
        </w:rPr>
        <w:t>Создать в группе атмосферу эмоциональной свободы и открытости, дружелюбия и доверия друг к другу.</w:t>
      </w:r>
    </w:p>
    <w:p w14:paraId="7A841B3C" w14:textId="77777777" w:rsidR="00847F8F" w:rsidRPr="00847F8F" w:rsidRDefault="00847F8F" w:rsidP="00847F8F">
      <w:pPr>
        <w:numPr>
          <w:ilvl w:val="0"/>
          <w:numId w:val="4"/>
        </w:numPr>
        <w:ind w:left="300" w:right="150"/>
        <w:jc w:val="both"/>
        <w:rPr>
          <w:rFonts w:cstheme="minorHAnsi"/>
          <w:sz w:val="24"/>
          <w:szCs w:val="24"/>
        </w:rPr>
      </w:pPr>
      <w:r w:rsidRPr="00847F8F">
        <w:rPr>
          <w:rFonts w:cstheme="minorHAnsi"/>
          <w:sz w:val="24"/>
          <w:szCs w:val="24"/>
        </w:rPr>
        <w:t>Формировать профессиональные качества: коммуникативные способности, рефлексию, способность к эмпатии.</w:t>
      </w:r>
    </w:p>
    <w:p w14:paraId="3915BC84" w14:textId="77777777" w:rsidR="00847F8F" w:rsidRPr="00DB2C84" w:rsidRDefault="00847F8F" w:rsidP="00847F8F">
      <w:pPr>
        <w:rPr>
          <w:rFonts w:cstheme="minorHAnsi"/>
          <w:color w:val="000000"/>
          <w:sz w:val="28"/>
          <w:szCs w:val="28"/>
        </w:rPr>
      </w:pPr>
    </w:p>
    <w:p w14:paraId="11EDE734" w14:textId="766791B3" w:rsidR="00847F8F" w:rsidRPr="00847F8F" w:rsidRDefault="00847F8F" w:rsidP="00847F8F">
      <w:pPr>
        <w:ind w:firstLine="300"/>
        <w:rPr>
          <w:rFonts w:cstheme="minorHAnsi"/>
          <w:sz w:val="24"/>
          <w:szCs w:val="24"/>
        </w:rPr>
      </w:pPr>
      <w:r w:rsidRPr="00847F8F">
        <w:rPr>
          <w:rFonts w:cstheme="minorHAnsi"/>
          <w:b/>
          <w:color w:val="000000"/>
          <w:sz w:val="24"/>
          <w:szCs w:val="24"/>
          <w:shd w:val="clear" w:color="auto" w:fill="FFFFFF"/>
        </w:rPr>
        <w:t>В результате обучения участники смогут:</w:t>
      </w:r>
      <w:r w:rsidRPr="00847F8F">
        <w:rPr>
          <w:rFonts w:cstheme="minorHAnsi"/>
          <w:b/>
          <w:color w:val="000000"/>
          <w:sz w:val="24"/>
          <w:szCs w:val="24"/>
        </w:rPr>
        <w:br/>
      </w:r>
      <w:r w:rsidRPr="00847F8F">
        <w:rPr>
          <w:rFonts w:cstheme="minorHAnsi"/>
          <w:color w:val="000000"/>
          <w:sz w:val="24"/>
          <w:szCs w:val="24"/>
          <w:shd w:val="clear" w:color="auto" w:fill="FFFFFF"/>
        </w:rPr>
        <w:t>• познакомиться с современным взглядом на проблему профессионального выгорания;</w:t>
      </w:r>
      <w:r w:rsidRPr="00847F8F">
        <w:rPr>
          <w:rFonts w:cstheme="minorHAnsi"/>
          <w:color w:val="000000"/>
          <w:sz w:val="24"/>
          <w:szCs w:val="24"/>
        </w:rPr>
        <w:br/>
      </w:r>
      <w:r w:rsidRPr="00847F8F">
        <w:rPr>
          <w:rFonts w:cstheme="minorHAnsi"/>
          <w:color w:val="000000"/>
          <w:sz w:val="24"/>
          <w:szCs w:val="24"/>
          <w:shd w:val="clear" w:color="auto" w:fill="FFFFFF"/>
        </w:rPr>
        <w:t>• освоить методы и приемы профилактики профессионального выгорания;</w:t>
      </w:r>
      <w:r w:rsidRPr="00847F8F">
        <w:rPr>
          <w:rFonts w:cstheme="minorHAnsi"/>
          <w:color w:val="000000"/>
          <w:sz w:val="24"/>
          <w:szCs w:val="24"/>
        </w:rPr>
        <w:br/>
      </w:r>
      <w:r w:rsidRPr="00847F8F">
        <w:rPr>
          <w:rFonts w:cstheme="minorHAnsi"/>
          <w:color w:val="000000"/>
          <w:sz w:val="24"/>
          <w:szCs w:val="24"/>
          <w:shd w:val="clear" w:color="auto" w:fill="FFFFFF"/>
        </w:rPr>
        <w:t>• освоить методы самопомощи и коррекции состояния при профессиональном</w:t>
      </w:r>
      <w:r>
        <w:rPr>
          <w:rFonts w:cstheme="minorHAnsi"/>
          <w:color w:val="000000"/>
          <w:sz w:val="24"/>
          <w:szCs w:val="24"/>
          <w:shd w:val="clear" w:color="auto" w:fill="FFFFFF"/>
        </w:rPr>
        <w:t xml:space="preserve"> </w:t>
      </w:r>
      <w:r w:rsidRPr="00847F8F">
        <w:rPr>
          <w:rFonts w:cstheme="minorHAnsi"/>
          <w:color w:val="000000"/>
          <w:sz w:val="24"/>
          <w:szCs w:val="24"/>
          <w:shd w:val="clear" w:color="auto" w:fill="FFFFFF"/>
        </w:rPr>
        <w:t>выгорании.</w:t>
      </w:r>
    </w:p>
    <w:p w14:paraId="6ECB61CC" w14:textId="77777777" w:rsidR="00847F8F" w:rsidRPr="00DB2C84" w:rsidRDefault="00847F8F" w:rsidP="00847F8F">
      <w:pPr>
        <w:rPr>
          <w:rFonts w:cstheme="minorHAnsi"/>
          <w:color w:val="000000"/>
          <w:sz w:val="28"/>
          <w:szCs w:val="28"/>
          <w:shd w:val="clear" w:color="auto" w:fill="FFFFFF"/>
        </w:rPr>
      </w:pPr>
    </w:p>
    <w:p w14:paraId="0B73B9E3" w14:textId="77777777" w:rsidR="00847F8F" w:rsidRPr="00847F8F" w:rsidRDefault="00847F8F" w:rsidP="00847F8F">
      <w:pPr>
        <w:rPr>
          <w:color w:val="000000"/>
          <w:sz w:val="24"/>
          <w:szCs w:val="24"/>
          <w:shd w:val="clear" w:color="auto" w:fill="FFFFFF"/>
        </w:rPr>
      </w:pPr>
      <w:r w:rsidRPr="00847F8F">
        <w:rPr>
          <w:b/>
          <w:color w:val="000000"/>
          <w:sz w:val="24"/>
          <w:szCs w:val="24"/>
          <w:shd w:val="clear" w:color="auto" w:fill="FFFFFF"/>
        </w:rPr>
        <w:t xml:space="preserve">В программе: </w:t>
      </w:r>
    </w:p>
    <w:p w14:paraId="71AEE6CB" w14:textId="77777777" w:rsidR="00847F8F" w:rsidRPr="00847F8F" w:rsidRDefault="00847F8F" w:rsidP="00847F8F">
      <w:pPr>
        <w:pStyle w:val="a9"/>
        <w:numPr>
          <w:ilvl w:val="0"/>
          <w:numId w:val="5"/>
        </w:numPr>
        <w:spacing w:after="0" w:line="240" w:lineRule="auto"/>
        <w:rPr>
          <w:rFonts w:ascii="Times New Roman" w:hAnsi="Times New Roman" w:cs="Times New Roman"/>
          <w:color w:val="000000"/>
          <w:sz w:val="24"/>
          <w:szCs w:val="24"/>
          <w:shd w:val="clear" w:color="auto" w:fill="FFFFFF"/>
        </w:rPr>
      </w:pPr>
      <w:r w:rsidRPr="00847F8F">
        <w:rPr>
          <w:rFonts w:ascii="Times New Roman" w:eastAsia="Times New Roman" w:hAnsi="Times New Roman" w:cs="Times New Roman"/>
          <w:sz w:val="24"/>
          <w:szCs w:val="24"/>
        </w:rPr>
        <w:t>Диагностика профессионального выгорания</w:t>
      </w:r>
      <w:r w:rsidRPr="00847F8F">
        <w:rPr>
          <w:rFonts w:ascii="Times New Roman" w:hAnsi="Times New Roman" w:cs="Times New Roman"/>
          <w:color w:val="000000"/>
          <w:sz w:val="24"/>
          <w:szCs w:val="24"/>
          <w:shd w:val="clear" w:color="auto" w:fill="FFFFFF"/>
        </w:rPr>
        <w:t>.</w:t>
      </w:r>
    </w:p>
    <w:p w14:paraId="5DD8F5D3" w14:textId="77777777" w:rsidR="00847F8F" w:rsidRPr="00847F8F" w:rsidRDefault="00847F8F" w:rsidP="00847F8F">
      <w:pPr>
        <w:pStyle w:val="a9"/>
        <w:numPr>
          <w:ilvl w:val="0"/>
          <w:numId w:val="5"/>
        </w:numPr>
        <w:spacing w:after="0" w:line="240" w:lineRule="auto"/>
        <w:rPr>
          <w:rFonts w:ascii="Times New Roman" w:hAnsi="Times New Roman" w:cs="Times New Roman"/>
          <w:color w:val="000000"/>
          <w:sz w:val="24"/>
          <w:szCs w:val="24"/>
          <w:shd w:val="clear" w:color="auto" w:fill="FFFFFF"/>
        </w:rPr>
      </w:pPr>
      <w:r w:rsidRPr="00847F8F">
        <w:rPr>
          <w:rFonts w:ascii="Times New Roman" w:hAnsi="Times New Roman" w:cs="Times New Roman"/>
          <w:color w:val="000000"/>
          <w:sz w:val="24"/>
          <w:szCs w:val="24"/>
          <w:shd w:val="clear" w:color="auto" w:fill="FFFFFF"/>
        </w:rPr>
        <w:t>Причины и факторы развития профессионального выгорания.</w:t>
      </w:r>
    </w:p>
    <w:p w14:paraId="675B980F" w14:textId="77777777" w:rsidR="00847F8F" w:rsidRPr="00847F8F" w:rsidRDefault="00847F8F" w:rsidP="00847F8F">
      <w:pPr>
        <w:pStyle w:val="a9"/>
        <w:numPr>
          <w:ilvl w:val="0"/>
          <w:numId w:val="5"/>
        </w:numPr>
        <w:spacing w:after="0" w:line="240" w:lineRule="auto"/>
        <w:rPr>
          <w:rFonts w:ascii="Times New Roman" w:hAnsi="Times New Roman" w:cs="Times New Roman"/>
          <w:color w:val="000000"/>
          <w:sz w:val="24"/>
          <w:szCs w:val="24"/>
          <w:shd w:val="clear" w:color="auto" w:fill="FFFFFF"/>
        </w:rPr>
      </w:pPr>
      <w:r w:rsidRPr="00847F8F">
        <w:rPr>
          <w:rFonts w:ascii="Times New Roman" w:hAnsi="Times New Roman" w:cs="Times New Roman"/>
          <w:color w:val="000000"/>
          <w:sz w:val="24"/>
          <w:szCs w:val="24"/>
          <w:shd w:val="clear" w:color="auto" w:fill="FFFFFF"/>
        </w:rPr>
        <w:t xml:space="preserve">Стадии и симптомы развития профессионального выгорания. </w:t>
      </w:r>
    </w:p>
    <w:p w14:paraId="3FE573AE" w14:textId="77777777" w:rsidR="00847F8F" w:rsidRPr="00847F8F" w:rsidRDefault="00847F8F" w:rsidP="00847F8F">
      <w:pPr>
        <w:pStyle w:val="a9"/>
        <w:numPr>
          <w:ilvl w:val="0"/>
          <w:numId w:val="5"/>
        </w:numPr>
        <w:spacing w:after="0" w:line="240" w:lineRule="auto"/>
        <w:rPr>
          <w:rFonts w:ascii="Times New Roman" w:hAnsi="Times New Roman" w:cs="Times New Roman"/>
          <w:color w:val="000000"/>
          <w:sz w:val="24"/>
          <w:szCs w:val="24"/>
          <w:shd w:val="clear" w:color="auto" w:fill="FFFFFF"/>
        </w:rPr>
      </w:pPr>
      <w:r w:rsidRPr="00847F8F">
        <w:rPr>
          <w:rFonts w:ascii="Times New Roman" w:hAnsi="Times New Roman" w:cs="Times New Roman"/>
          <w:color w:val="000000"/>
          <w:sz w:val="24"/>
          <w:szCs w:val="24"/>
          <w:shd w:val="clear" w:color="auto" w:fill="FFFFFF"/>
        </w:rPr>
        <w:t>Психофизиологические последствия профессионального выгорания.</w:t>
      </w:r>
    </w:p>
    <w:p w14:paraId="6093BA31" w14:textId="77777777" w:rsidR="00847F8F" w:rsidRPr="00847F8F" w:rsidRDefault="00847F8F" w:rsidP="00847F8F">
      <w:pPr>
        <w:pStyle w:val="a9"/>
        <w:numPr>
          <w:ilvl w:val="0"/>
          <w:numId w:val="5"/>
        </w:numPr>
        <w:spacing w:after="0" w:line="240" w:lineRule="auto"/>
        <w:rPr>
          <w:rFonts w:ascii="Times New Roman" w:hAnsi="Times New Roman" w:cs="Times New Roman"/>
          <w:color w:val="000000"/>
          <w:sz w:val="24"/>
          <w:szCs w:val="24"/>
          <w:shd w:val="clear" w:color="auto" w:fill="FFFFFF"/>
        </w:rPr>
      </w:pPr>
      <w:r w:rsidRPr="00847F8F">
        <w:rPr>
          <w:rFonts w:ascii="Times New Roman" w:hAnsi="Times New Roman" w:cs="Times New Roman"/>
          <w:color w:val="000000"/>
          <w:sz w:val="24"/>
          <w:szCs w:val="24"/>
          <w:shd w:val="clear" w:color="auto" w:fill="FFFFFF"/>
        </w:rPr>
        <w:t>Профилактика профессионального выгорания.</w:t>
      </w:r>
    </w:p>
    <w:p w14:paraId="1E5ADDCB" w14:textId="77777777" w:rsidR="00847F8F" w:rsidRPr="00847F8F" w:rsidRDefault="00847F8F" w:rsidP="00847F8F">
      <w:pPr>
        <w:pStyle w:val="a9"/>
        <w:numPr>
          <w:ilvl w:val="0"/>
          <w:numId w:val="5"/>
        </w:numPr>
        <w:spacing w:after="0" w:line="240" w:lineRule="auto"/>
        <w:jc w:val="both"/>
        <w:rPr>
          <w:rFonts w:ascii="Times New Roman" w:hAnsi="Times New Roman" w:cs="Times New Roman"/>
          <w:color w:val="000000"/>
          <w:sz w:val="24"/>
          <w:szCs w:val="24"/>
          <w:shd w:val="clear" w:color="auto" w:fill="FFFFFF"/>
        </w:rPr>
      </w:pPr>
      <w:r w:rsidRPr="00847F8F">
        <w:rPr>
          <w:rFonts w:ascii="Times New Roman" w:eastAsia="Times New Roman" w:hAnsi="Times New Roman" w:cs="Times New Roman"/>
          <w:bCs/>
          <w:sz w:val="24"/>
          <w:szCs w:val="24"/>
        </w:rPr>
        <w:t>Взаимодействие факторов “выгорания” и ресурсов противодействия “выгоранию”.</w:t>
      </w:r>
    </w:p>
    <w:p w14:paraId="1EFB6F1E" w14:textId="77777777" w:rsidR="00847F8F" w:rsidRPr="00847F8F" w:rsidRDefault="00847F8F" w:rsidP="00847F8F">
      <w:pPr>
        <w:pStyle w:val="a9"/>
        <w:numPr>
          <w:ilvl w:val="0"/>
          <w:numId w:val="5"/>
        </w:numPr>
        <w:spacing w:after="0" w:line="240" w:lineRule="auto"/>
        <w:jc w:val="both"/>
        <w:rPr>
          <w:rFonts w:ascii="Times New Roman" w:hAnsi="Times New Roman" w:cs="Times New Roman"/>
          <w:color w:val="000000"/>
          <w:sz w:val="24"/>
          <w:szCs w:val="24"/>
          <w:shd w:val="clear" w:color="auto" w:fill="FFFFFF"/>
        </w:rPr>
      </w:pPr>
      <w:r w:rsidRPr="00847F8F">
        <w:rPr>
          <w:rFonts w:ascii="Times New Roman" w:eastAsia="Times New Roman" w:hAnsi="Times New Roman" w:cs="Times New Roman"/>
          <w:bCs/>
          <w:sz w:val="24"/>
          <w:szCs w:val="24"/>
        </w:rPr>
        <w:t>Внутренние (личностные) ресурсы противодействия профессиональному “выгоранию”:</w:t>
      </w:r>
    </w:p>
    <w:p w14:paraId="2EE2987B" w14:textId="35E6A785" w:rsidR="00847F8F" w:rsidRPr="00847F8F" w:rsidRDefault="00847F8F" w:rsidP="00847F8F">
      <w:pPr>
        <w:pStyle w:val="a9"/>
        <w:numPr>
          <w:ilvl w:val="0"/>
          <w:numId w:val="7"/>
        </w:numPr>
        <w:spacing w:after="0" w:line="240" w:lineRule="auto"/>
        <w:jc w:val="both"/>
        <w:rPr>
          <w:rFonts w:ascii="Times New Roman" w:eastAsia="Times New Roman" w:hAnsi="Times New Roman" w:cs="Times New Roman"/>
          <w:sz w:val="24"/>
          <w:szCs w:val="24"/>
        </w:rPr>
      </w:pPr>
      <w:r w:rsidRPr="00847F8F">
        <w:rPr>
          <w:rFonts w:ascii="Times New Roman" w:eastAsia="Times New Roman" w:hAnsi="Times New Roman" w:cs="Times New Roman"/>
          <w:sz w:val="24"/>
          <w:szCs w:val="24"/>
        </w:rPr>
        <w:t>физиологический уровень (тип нервной системы, пол, возраст, состояние здоровья, способы реагирования организма на стресс);</w:t>
      </w:r>
    </w:p>
    <w:p w14:paraId="46008492" w14:textId="77777777" w:rsidR="00847F8F" w:rsidRPr="00847F8F" w:rsidRDefault="00847F8F" w:rsidP="00847F8F">
      <w:pPr>
        <w:pStyle w:val="a9"/>
        <w:numPr>
          <w:ilvl w:val="0"/>
          <w:numId w:val="7"/>
        </w:numPr>
        <w:spacing w:after="0" w:line="240" w:lineRule="auto"/>
        <w:jc w:val="both"/>
        <w:rPr>
          <w:rFonts w:ascii="Times New Roman" w:eastAsia="Times New Roman" w:hAnsi="Times New Roman" w:cs="Times New Roman"/>
          <w:sz w:val="24"/>
          <w:szCs w:val="24"/>
        </w:rPr>
      </w:pPr>
      <w:r w:rsidRPr="00847F8F">
        <w:rPr>
          <w:rFonts w:ascii="Times New Roman" w:eastAsia="Times New Roman" w:hAnsi="Times New Roman" w:cs="Times New Roman"/>
          <w:sz w:val="24"/>
          <w:szCs w:val="24"/>
        </w:rPr>
        <w:t>психологический уровень (эмоционально-волевой, когнитивное противодействие, поведенческое противодействие);</w:t>
      </w:r>
    </w:p>
    <w:p w14:paraId="1CEA9F5F" w14:textId="77777777" w:rsidR="00847F8F" w:rsidRPr="00847F8F" w:rsidRDefault="00847F8F" w:rsidP="00847F8F">
      <w:pPr>
        <w:pStyle w:val="a9"/>
        <w:numPr>
          <w:ilvl w:val="0"/>
          <w:numId w:val="7"/>
        </w:numPr>
        <w:spacing w:after="0" w:line="240" w:lineRule="auto"/>
        <w:jc w:val="both"/>
        <w:rPr>
          <w:rFonts w:ascii="Times New Roman" w:eastAsia="Times New Roman" w:hAnsi="Times New Roman" w:cs="Times New Roman"/>
          <w:sz w:val="24"/>
          <w:szCs w:val="24"/>
        </w:rPr>
      </w:pPr>
      <w:r w:rsidRPr="00847F8F">
        <w:rPr>
          <w:rFonts w:ascii="Times New Roman" w:eastAsia="Times New Roman" w:hAnsi="Times New Roman" w:cs="Times New Roman"/>
          <w:sz w:val="24"/>
          <w:szCs w:val="24"/>
        </w:rPr>
        <w:t>социальный уровень (социальные роли позиции и установки, отношение к другим людям);</w:t>
      </w:r>
    </w:p>
    <w:p w14:paraId="6FF0BA2E" w14:textId="77777777" w:rsidR="00847F8F" w:rsidRPr="00847F8F" w:rsidRDefault="00847F8F" w:rsidP="00847F8F">
      <w:pPr>
        <w:pStyle w:val="a9"/>
        <w:numPr>
          <w:ilvl w:val="0"/>
          <w:numId w:val="7"/>
        </w:numPr>
        <w:spacing w:after="0" w:line="240" w:lineRule="auto"/>
        <w:jc w:val="both"/>
        <w:rPr>
          <w:rFonts w:ascii="Times New Roman" w:eastAsia="Times New Roman" w:hAnsi="Times New Roman" w:cs="Times New Roman"/>
          <w:sz w:val="24"/>
          <w:szCs w:val="24"/>
        </w:rPr>
      </w:pPr>
      <w:r w:rsidRPr="00847F8F">
        <w:rPr>
          <w:rFonts w:ascii="Times New Roman" w:eastAsia="Times New Roman" w:hAnsi="Times New Roman" w:cs="Times New Roman"/>
          <w:sz w:val="24"/>
          <w:szCs w:val="24"/>
        </w:rPr>
        <w:t>духовный уровень (надежда, рациональная вера, душевная сила/ мужество).</w:t>
      </w:r>
    </w:p>
    <w:p w14:paraId="0123592C" w14:textId="77777777" w:rsidR="00847F8F" w:rsidRPr="00847F8F" w:rsidRDefault="00847F8F" w:rsidP="00847F8F">
      <w:pPr>
        <w:pStyle w:val="a9"/>
        <w:numPr>
          <w:ilvl w:val="0"/>
          <w:numId w:val="5"/>
        </w:numPr>
        <w:spacing w:after="0" w:line="240" w:lineRule="auto"/>
        <w:jc w:val="both"/>
        <w:rPr>
          <w:rFonts w:ascii="Times New Roman" w:eastAsia="Times New Roman" w:hAnsi="Times New Roman" w:cs="Times New Roman"/>
          <w:bCs/>
          <w:sz w:val="24"/>
          <w:szCs w:val="24"/>
        </w:rPr>
      </w:pPr>
      <w:r w:rsidRPr="00847F8F">
        <w:rPr>
          <w:rFonts w:ascii="Times New Roman" w:eastAsia="Times New Roman" w:hAnsi="Times New Roman" w:cs="Times New Roman"/>
          <w:bCs/>
          <w:sz w:val="24"/>
          <w:szCs w:val="24"/>
        </w:rPr>
        <w:t>Внешние (социальные) ресурсы противодействия профессиональному “выгоранию”: соблюдение баланса профессиональной деятельности, семейной жизни и «свободного» времени.</w:t>
      </w:r>
    </w:p>
    <w:p w14:paraId="4420942C" w14:textId="77777777" w:rsidR="00847F8F" w:rsidRPr="00847F8F" w:rsidRDefault="00847F8F" w:rsidP="00847F8F">
      <w:pPr>
        <w:pStyle w:val="a9"/>
        <w:numPr>
          <w:ilvl w:val="0"/>
          <w:numId w:val="5"/>
        </w:numPr>
        <w:spacing w:after="0" w:line="240" w:lineRule="auto"/>
        <w:jc w:val="both"/>
        <w:rPr>
          <w:rFonts w:ascii="Times New Roman" w:eastAsia="Times New Roman" w:hAnsi="Times New Roman" w:cs="Times New Roman"/>
          <w:bCs/>
          <w:sz w:val="24"/>
          <w:szCs w:val="24"/>
        </w:rPr>
      </w:pPr>
      <w:r w:rsidRPr="00847F8F">
        <w:rPr>
          <w:rFonts w:ascii="Times New Roman" w:hAnsi="Times New Roman" w:cs="Times New Roman"/>
          <w:color w:val="000000"/>
          <w:sz w:val="24"/>
          <w:szCs w:val="24"/>
          <w:shd w:val="clear" w:color="auto" w:fill="FFFFFF"/>
        </w:rPr>
        <w:t>Психологический практикум:</w:t>
      </w:r>
    </w:p>
    <w:p w14:paraId="30E135C0" w14:textId="77777777" w:rsidR="00847F8F" w:rsidRPr="00847F8F" w:rsidRDefault="00847F8F" w:rsidP="00847F8F">
      <w:pPr>
        <w:pStyle w:val="a9"/>
        <w:numPr>
          <w:ilvl w:val="0"/>
          <w:numId w:val="6"/>
        </w:numPr>
        <w:spacing w:after="0" w:line="240" w:lineRule="auto"/>
        <w:jc w:val="both"/>
        <w:rPr>
          <w:rFonts w:ascii="Times New Roman" w:hAnsi="Times New Roman" w:cs="Times New Roman"/>
          <w:color w:val="000000"/>
          <w:sz w:val="24"/>
          <w:szCs w:val="24"/>
          <w:shd w:val="clear" w:color="auto" w:fill="FFFFFF"/>
        </w:rPr>
      </w:pPr>
      <w:r w:rsidRPr="00847F8F">
        <w:rPr>
          <w:rFonts w:ascii="Times New Roman" w:hAnsi="Times New Roman" w:cs="Times New Roman"/>
          <w:color w:val="000000"/>
          <w:sz w:val="24"/>
          <w:szCs w:val="24"/>
          <w:shd w:val="clear" w:color="auto" w:fill="FFFFFF"/>
        </w:rPr>
        <w:t>осознание собственного состояния.</w:t>
      </w:r>
    </w:p>
    <w:p w14:paraId="4AD7DCEB" w14:textId="77777777" w:rsidR="00847F8F" w:rsidRPr="00847F8F" w:rsidRDefault="00847F8F" w:rsidP="00847F8F">
      <w:pPr>
        <w:pStyle w:val="a9"/>
        <w:numPr>
          <w:ilvl w:val="0"/>
          <w:numId w:val="6"/>
        </w:numPr>
        <w:spacing w:after="0" w:line="240" w:lineRule="auto"/>
        <w:jc w:val="both"/>
        <w:rPr>
          <w:rFonts w:ascii="Times New Roman" w:hAnsi="Times New Roman" w:cs="Times New Roman"/>
          <w:color w:val="000000"/>
          <w:sz w:val="24"/>
          <w:szCs w:val="24"/>
          <w:shd w:val="clear" w:color="auto" w:fill="FFFFFF"/>
        </w:rPr>
      </w:pPr>
      <w:r w:rsidRPr="00847F8F">
        <w:rPr>
          <w:rFonts w:ascii="Times New Roman" w:hAnsi="Times New Roman" w:cs="Times New Roman"/>
          <w:color w:val="000000"/>
          <w:sz w:val="24"/>
          <w:szCs w:val="24"/>
          <w:shd w:val="clear" w:color="auto" w:fill="FFFFFF"/>
        </w:rPr>
        <w:lastRenderedPageBreak/>
        <w:t>методы профилактики развития профессионального выгорания.</w:t>
      </w:r>
    </w:p>
    <w:p w14:paraId="5642F8DD" w14:textId="77777777" w:rsidR="00847F8F" w:rsidRPr="00847F8F" w:rsidRDefault="00847F8F" w:rsidP="00847F8F">
      <w:pPr>
        <w:pStyle w:val="a9"/>
        <w:numPr>
          <w:ilvl w:val="0"/>
          <w:numId w:val="6"/>
        </w:numPr>
        <w:spacing w:after="0" w:line="240" w:lineRule="auto"/>
        <w:jc w:val="both"/>
        <w:rPr>
          <w:rFonts w:ascii="Times New Roman" w:hAnsi="Times New Roman" w:cs="Times New Roman"/>
          <w:color w:val="000000"/>
          <w:sz w:val="24"/>
          <w:szCs w:val="24"/>
          <w:shd w:val="clear" w:color="auto" w:fill="FFFFFF"/>
        </w:rPr>
      </w:pPr>
      <w:r w:rsidRPr="00847F8F">
        <w:rPr>
          <w:rFonts w:ascii="Times New Roman" w:hAnsi="Times New Roman" w:cs="Times New Roman"/>
          <w:color w:val="000000"/>
          <w:sz w:val="24"/>
          <w:szCs w:val="24"/>
          <w:shd w:val="clear" w:color="auto" w:fill="FFFFFF"/>
        </w:rPr>
        <w:t xml:space="preserve">экспресс-методы самопомощи, коррекция состояний при профессиональном выгорании. </w:t>
      </w:r>
    </w:p>
    <w:p w14:paraId="625219CA" w14:textId="77777777" w:rsidR="00847F8F" w:rsidRPr="00847F8F" w:rsidRDefault="00847F8F" w:rsidP="00847F8F">
      <w:pPr>
        <w:pStyle w:val="a9"/>
        <w:numPr>
          <w:ilvl w:val="0"/>
          <w:numId w:val="5"/>
        </w:numPr>
        <w:spacing w:after="0" w:line="240" w:lineRule="auto"/>
        <w:jc w:val="both"/>
        <w:rPr>
          <w:rFonts w:ascii="Times New Roman" w:hAnsi="Times New Roman" w:cs="Times New Roman"/>
          <w:color w:val="000000"/>
          <w:sz w:val="24"/>
          <w:szCs w:val="24"/>
          <w:shd w:val="clear" w:color="auto" w:fill="FFFFFF"/>
        </w:rPr>
      </w:pPr>
      <w:r w:rsidRPr="00847F8F">
        <w:rPr>
          <w:rFonts w:ascii="Times New Roman" w:hAnsi="Times New Roman" w:cs="Times New Roman"/>
          <w:color w:val="000000"/>
          <w:sz w:val="24"/>
          <w:szCs w:val="24"/>
          <w:shd w:val="clear" w:color="auto" w:fill="FFFFFF"/>
        </w:rPr>
        <w:t>Формирования «нового взгляда» на ситуацию, создание желаемого будущего, поиск мотивации и ресурсов.</w:t>
      </w:r>
    </w:p>
    <w:p w14:paraId="02B43C9E" w14:textId="77777777" w:rsidR="00847F8F" w:rsidRPr="00DB2C84" w:rsidRDefault="00847F8F" w:rsidP="00847F8F">
      <w:pPr>
        <w:rPr>
          <w:rFonts w:cstheme="minorHAnsi"/>
          <w:sz w:val="28"/>
          <w:szCs w:val="28"/>
        </w:rPr>
      </w:pPr>
    </w:p>
    <w:p w14:paraId="1FA6CF4E" w14:textId="6CB57AA5" w:rsidR="00847F8F" w:rsidRDefault="00847F8F" w:rsidP="00C14F9D">
      <w:pPr>
        <w:spacing w:after="200" w:line="276" w:lineRule="auto"/>
        <w:jc w:val="center"/>
        <w:rPr>
          <w:sz w:val="21"/>
          <w:szCs w:val="21"/>
        </w:rPr>
      </w:pPr>
    </w:p>
    <w:p w14:paraId="092F0A46" w14:textId="6CA9DC7E" w:rsidR="00847F8F" w:rsidRDefault="00847F8F" w:rsidP="00C14F9D">
      <w:pPr>
        <w:spacing w:after="200" w:line="276" w:lineRule="auto"/>
        <w:jc w:val="center"/>
        <w:rPr>
          <w:sz w:val="21"/>
          <w:szCs w:val="21"/>
        </w:rPr>
      </w:pPr>
    </w:p>
    <w:p w14:paraId="4DF1C348" w14:textId="77777777" w:rsidR="00847F8F" w:rsidRPr="002C0F67" w:rsidRDefault="00847F8F" w:rsidP="00847F8F">
      <w:pPr>
        <w:widowControl w:val="0"/>
        <w:tabs>
          <w:tab w:val="left" w:pos="6795"/>
        </w:tabs>
        <w:autoSpaceDE w:val="0"/>
        <w:autoSpaceDN w:val="0"/>
        <w:adjustRightInd w:val="0"/>
        <w:spacing w:line="360" w:lineRule="auto"/>
        <w:outlineLvl w:val="0"/>
        <w:rPr>
          <w:bCs/>
          <w:sz w:val="21"/>
          <w:szCs w:val="21"/>
        </w:rPr>
      </w:pPr>
      <w:r w:rsidRPr="002C0F67">
        <w:rPr>
          <w:bCs/>
          <w:sz w:val="21"/>
          <w:szCs w:val="21"/>
        </w:rPr>
        <w:t xml:space="preserve">Директор ГОАУСОН «Кольский </w:t>
      </w:r>
      <w:proofErr w:type="gramStart"/>
      <w:r w:rsidRPr="002C0F67">
        <w:rPr>
          <w:bCs/>
          <w:sz w:val="21"/>
          <w:szCs w:val="21"/>
        </w:rPr>
        <w:t xml:space="preserve">КЦСОН»   </w:t>
      </w:r>
      <w:proofErr w:type="gramEnd"/>
      <w:r w:rsidRPr="002C0F67">
        <w:rPr>
          <w:bCs/>
          <w:sz w:val="21"/>
          <w:szCs w:val="21"/>
        </w:rPr>
        <w:t xml:space="preserve">            </w:t>
      </w:r>
      <w:r>
        <w:rPr>
          <w:bCs/>
          <w:sz w:val="21"/>
          <w:szCs w:val="21"/>
        </w:rPr>
        <w:t xml:space="preserve">     </w:t>
      </w:r>
      <w:r w:rsidRPr="002C0F67">
        <w:rPr>
          <w:bCs/>
          <w:sz w:val="21"/>
          <w:szCs w:val="21"/>
        </w:rPr>
        <w:t xml:space="preserve"> Исполнитель</w:t>
      </w:r>
    </w:p>
    <w:p w14:paraId="4EDD784C" w14:textId="77777777" w:rsidR="00847F8F" w:rsidRPr="002C0F67" w:rsidRDefault="00847F8F" w:rsidP="00847F8F">
      <w:pPr>
        <w:widowControl w:val="0"/>
        <w:tabs>
          <w:tab w:val="left" w:pos="6900"/>
        </w:tabs>
        <w:autoSpaceDE w:val="0"/>
        <w:autoSpaceDN w:val="0"/>
        <w:adjustRightInd w:val="0"/>
        <w:spacing w:line="360" w:lineRule="auto"/>
        <w:outlineLvl w:val="0"/>
        <w:rPr>
          <w:bCs/>
          <w:sz w:val="21"/>
          <w:szCs w:val="21"/>
        </w:rPr>
      </w:pPr>
      <w:r w:rsidRPr="002C0F67">
        <w:rPr>
          <w:bCs/>
          <w:sz w:val="21"/>
          <w:szCs w:val="21"/>
        </w:rPr>
        <w:t>__________________ Н.Г. Гришина                                 ______________ /__________/</w:t>
      </w:r>
    </w:p>
    <w:p w14:paraId="215CDEF7" w14:textId="77777777" w:rsidR="00847F8F" w:rsidRPr="000733AC" w:rsidRDefault="00847F8F" w:rsidP="00847F8F">
      <w:pPr>
        <w:widowControl w:val="0"/>
        <w:autoSpaceDE w:val="0"/>
        <w:autoSpaceDN w:val="0"/>
        <w:adjustRightInd w:val="0"/>
        <w:spacing w:line="240" w:lineRule="exact"/>
        <w:outlineLvl w:val="0"/>
        <w:rPr>
          <w:sz w:val="21"/>
          <w:szCs w:val="21"/>
        </w:rPr>
      </w:pPr>
      <w:proofErr w:type="spellStart"/>
      <w:r>
        <w:rPr>
          <w:sz w:val="21"/>
          <w:szCs w:val="21"/>
        </w:rPr>
        <w:t>м.п</w:t>
      </w:r>
      <w:proofErr w:type="spellEnd"/>
      <w:r>
        <w:rPr>
          <w:sz w:val="21"/>
          <w:szCs w:val="21"/>
        </w:rPr>
        <w:t>.</w:t>
      </w:r>
      <w:r>
        <w:rPr>
          <w:sz w:val="21"/>
          <w:szCs w:val="21"/>
        </w:rPr>
        <w:tab/>
      </w:r>
      <w:r>
        <w:rPr>
          <w:sz w:val="21"/>
          <w:szCs w:val="21"/>
        </w:rPr>
        <w:tab/>
      </w:r>
      <w:r>
        <w:rPr>
          <w:sz w:val="21"/>
          <w:szCs w:val="21"/>
        </w:rPr>
        <w:tab/>
      </w:r>
      <w:r>
        <w:rPr>
          <w:sz w:val="21"/>
          <w:szCs w:val="21"/>
        </w:rPr>
        <w:tab/>
      </w:r>
      <w:r>
        <w:rPr>
          <w:sz w:val="21"/>
          <w:szCs w:val="21"/>
        </w:rPr>
        <w:tab/>
      </w:r>
      <w:r>
        <w:rPr>
          <w:sz w:val="21"/>
          <w:szCs w:val="21"/>
        </w:rPr>
        <w:tab/>
        <w:t xml:space="preserve">             </w:t>
      </w:r>
      <w:r w:rsidRPr="000733AC">
        <w:rPr>
          <w:sz w:val="21"/>
          <w:szCs w:val="21"/>
        </w:rPr>
        <w:t xml:space="preserve"> </w:t>
      </w:r>
      <w:proofErr w:type="spellStart"/>
      <w:r w:rsidRPr="000733AC">
        <w:rPr>
          <w:sz w:val="21"/>
          <w:szCs w:val="21"/>
        </w:rPr>
        <w:t>м.п</w:t>
      </w:r>
      <w:proofErr w:type="spellEnd"/>
      <w:r w:rsidRPr="000733AC">
        <w:rPr>
          <w:sz w:val="21"/>
          <w:szCs w:val="21"/>
        </w:rPr>
        <w:t>.</w:t>
      </w:r>
    </w:p>
    <w:p w14:paraId="02E27E07" w14:textId="77777777" w:rsidR="00847F8F" w:rsidRDefault="00847F8F" w:rsidP="00847F8F">
      <w:pPr>
        <w:spacing w:after="200" w:line="276" w:lineRule="auto"/>
        <w:rPr>
          <w:sz w:val="21"/>
          <w:szCs w:val="21"/>
        </w:rPr>
      </w:pPr>
    </w:p>
    <w:p w14:paraId="4B7CCF66" w14:textId="77777777" w:rsidR="00847F8F" w:rsidRPr="002C0F67" w:rsidRDefault="00847F8F" w:rsidP="00847F8F">
      <w:pPr>
        <w:spacing w:after="200" w:line="276" w:lineRule="auto"/>
        <w:rPr>
          <w:sz w:val="21"/>
          <w:szCs w:val="21"/>
        </w:rPr>
      </w:pPr>
    </w:p>
    <w:sectPr w:rsidR="00847F8F" w:rsidRPr="002C0F67" w:rsidSect="003E2658">
      <w:headerReference w:type="default" r:id="rId8"/>
      <w:pgSz w:w="11906" w:h="16838"/>
      <w:pgMar w:top="1134" w:right="991"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FBF0E" w14:textId="77777777" w:rsidR="00946C6F" w:rsidRDefault="00946C6F" w:rsidP="00786CF6">
      <w:r>
        <w:separator/>
      </w:r>
    </w:p>
  </w:endnote>
  <w:endnote w:type="continuationSeparator" w:id="0">
    <w:p w14:paraId="22C6D01F" w14:textId="77777777" w:rsidR="00946C6F" w:rsidRDefault="00946C6F" w:rsidP="0078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8BA2C" w14:textId="77777777" w:rsidR="00946C6F" w:rsidRDefault="00946C6F" w:rsidP="00786CF6">
      <w:r>
        <w:separator/>
      </w:r>
    </w:p>
  </w:footnote>
  <w:footnote w:type="continuationSeparator" w:id="0">
    <w:p w14:paraId="5E0777CE" w14:textId="77777777" w:rsidR="00946C6F" w:rsidRDefault="00946C6F" w:rsidP="00786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5502506"/>
      <w:docPartObj>
        <w:docPartGallery w:val="Page Numbers (Top of Page)"/>
        <w:docPartUnique/>
      </w:docPartObj>
    </w:sdtPr>
    <w:sdtEndPr/>
    <w:sdtContent>
      <w:p w14:paraId="7FEC24FB" w14:textId="77777777" w:rsidR="00786CF6" w:rsidRDefault="00786CF6">
        <w:pPr>
          <w:pStyle w:val="a3"/>
          <w:jc w:val="center"/>
        </w:pPr>
        <w:r>
          <w:fldChar w:fldCharType="begin"/>
        </w:r>
        <w:r>
          <w:instrText>PAGE   \* MERGEFORMAT</w:instrText>
        </w:r>
        <w:r>
          <w:fldChar w:fldCharType="separate"/>
        </w:r>
        <w:r w:rsidR="008F61E8">
          <w:rPr>
            <w:noProof/>
          </w:rPr>
          <w:t>6</w:t>
        </w:r>
        <w:r>
          <w:fldChar w:fldCharType="end"/>
        </w:r>
      </w:p>
    </w:sdtContent>
  </w:sdt>
  <w:p w14:paraId="2153B8F5" w14:textId="77777777" w:rsidR="00786CF6" w:rsidRDefault="00786CF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0BD6"/>
    <w:multiLevelType w:val="hybridMultilevel"/>
    <w:tmpl w:val="A54A836E"/>
    <w:lvl w:ilvl="0" w:tplc="BAC6F19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D831167"/>
    <w:multiLevelType w:val="multilevel"/>
    <w:tmpl w:val="BDFC22A2"/>
    <w:styleLink w:val="-"/>
    <w:lvl w:ilvl="0">
      <w:start w:val="1"/>
      <w:numFmt w:val="decimal"/>
      <w:pStyle w:val="1-"/>
      <w:lvlText w:val="%1."/>
      <w:lvlJc w:val="left"/>
      <w:pPr>
        <w:tabs>
          <w:tab w:val="num" w:pos="709"/>
        </w:tabs>
        <w:ind w:left="0" w:firstLine="0"/>
      </w:pPr>
      <w:rPr>
        <w:rFonts w:hint="default"/>
      </w:rPr>
    </w:lvl>
    <w:lvl w:ilvl="1">
      <w:start w:val="1"/>
      <w:numFmt w:val="decimal"/>
      <w:pStyle w:val="2-"/>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pStyle w:val="4-"/>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2" w15:restartNumberingAfterBreak="0">
    <w:nsid w:val="11D546B7"/>
    <w:multiLevelType w:val="multilevel"/>
    <w:tmpl w:val="29D89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60443A"/>
    <w:multiLevelType w:val="multilevel"/>
    <w:tmpl w:val="BDFC22A2"/>
    <w:numStyleLink w:val="-"/>
  </w:abstractNum>
  <w:abstractNum w:abstractNumId="4" w15:restartNumberingAfterBreak="0">
    <w:nsid w:val="33230129"/>
    <w:multiLevelType w:val="hybridMultilevel"/>
    <w:tmpl w:val="53E4B5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CF65D0"/>
    <w:multiLevelType w:val="hybridMultilevel"/>
    <w:tmpl w:val="2EA001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69F5415"/>
    <w:multiLevelType w:val="hybridMultilevel"/>
    <w:tmpl w:val="83FE42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42889587">
    <w:abstractNumId w:val="1"/>
  </w:num>
  <w:num w:numId="2" w16cid:durableId="1931154102">
    <w:abstractNumId w:val="3"/>
  </w:num>
  <w:num w:numId="3" w16cid:durableId="469639356">
    <w:abstractNumId w:val="0"/>
  </w:num>
  <w:num w:numId="4" w16cid:durableId="331153571">
    <w:abstractNumId w:val="2"/>
  </w:num>
  <w:num w:numId="5" w16cid:durableId="435293610">
    <w:abstractNumId w:val="6"/>
  </w:num>
  <w:num w:numId="6" w16cid:durableId="1732850927">
    <w:abstractNumId w:val="4"/>
  </w:num>
  <w:num w:numId="7" w16cid:durableId="16557920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28A8"/>
    <w:rsid w:val="000733AC"/>
    <w:rsid w:val="000B28A8"/>
    <w:rsid w:val="000E51F3"/>
    <w:rsid w:val="001172B6"/>
    <w:rsid w:val="001B48FA"/>
    <w:rsid w:val="001C27EE"/>
    <w:rsid w:val="001D3AB9"/>
    <w:rsid w:val="00256F84"/>
    <w:rsid w:val="002C0F67"/>
    <w:rsid w:val="002C660F"/>
    <w:rsid w:val="0035053D"/>
    <w:rsid w:val="003C71F9"/>
    <w:rsid w:val="003E2658"/>
    <w:rsid w:val="00583337"/>
    <w:rsid w:val="0060043F"/>
    <w:rsid w:val="00786CF6"/>
    <w:rsid w:val="007B6AC4"/>
    <w:rsid w:val="007E6220"/>
    <w:rsid w:val="00847F8F"/>
    <w:rsid w:val="00873202"/>
    <w:rsid w:val="008F61E8"/>
    <w:rsid w:val="009011D6"/>
    <w:rsid w:val="00946C6F"/>
    <w:rsid w:val="009F7FF0"/>
    <w:rsid w:val="00A4400D"/>
    <w:rsid w:val="00A66F4D"/>
    <w:rsid w:val="00AC33A8"/>
    <w:rsid w:val="00AC5DDA"/>
    <w:rsid w:val="00B31561"/>
    <w:rsid w:val="00BC3FBA"/>
    <w:rsid w:val="00C14F9D"/>
    <w:rsid w:val="00C563FC"/>
    <w:rsid w:val="00C9236F"/>
    <w:rsid w:val="00CB271B"/>
    <w:rsid w:val="00CC383D"/>
    <w:rsid w:val="00DB492E"/>
    <w:rsid w:val="00DB775E"/>
    <w:rsid w:val="00E815EC"/>
    <w:rsid w:val="00E85E56"/>
    <w:rsid w:val="00EB0F21"/>
    <w:rsid w:val="00F27CAC"/>
    <w:rsid w:val="00F95D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BEDCA"/>
  <w15:docId w15:val="{C4E76A11-3A3D-49D3-A30B-7DB6CC61D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28A8"/>
    <w:pPr>
      <w:spacing w:after="0" w:line="240" w:lineRule="auto"/>
    </w:pPr>
    <w:rPr>
      <w:rFonts w:ascii="Times New Roman" w:eastAsia="Times New Roman" w:hAnsi="Times New Roman" w:cs="Times New Roman"/>
      <w:sz w:val="20"/>
      <w:szCs w:val="20"/>
      <w:lang w:eastAsia="ru-RU"/>
    </w:rPr>
  </w:style>
  <w:style w:type="paragraph" w:styleId="1">
    <w:name w:val="heading 1"/>
    <w:aliases w:val="Заголовок 1 Знак1,Заголовок 1 Знак Знак,Заголовок 1 Знак Знак1,Заголовок 1 Знак2,Document Header1,Заголовок 1 Знак1 Знак,Заголовок 1 Знак Знак Знак,Заголовок 1 Знак Знак1 Знак,Заголовок 1 Знак Знак2,Заголовок 1 Знак2 Знак,H1,h1"/>
    <w:basedOn w:val="a"/>
    <w:next w:val="a"/>
    <w:link w:val="10"/>
    <w:uiPriority w:val="9"/>
    <w:qFormat/>
    <w:rsid w:val="003E2658"/>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B28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numbering" w:customStyle="1" w:styleId="-">
    <w:name w:val="Контракты - Нумерация"/>
    <w:uiPriority w:val="99"/>
    <w:rsid w:val="000B28A8"/>
    <w:pPr>
      <w:numPr>
        <w:numId w:val="1"/>
      </w:numPr>
    </w:pPr>
  </w:style>
  <w:style w:type="paragraph" w:customStyle="1" w:styleId="1-">
    <w:name w:val="Контракты 1 - Номер"/>
    <w:qFormat/>
    <w:rsid w:val="000B28A8"/>
    <w:pPr>
      <w:keepNext/>
      <w:numPr>
        <w:numId w:val="2"/>
      </w:numPr>
      <w:spacing w:before="480" w:after="120" w:line="240" w:lineRule="auto"/>
      <w:jc w:val="center"/>
    </w:pPr>
    <w:rPr>
      <w:rFonts w:ascii="Times New Roman" w:eastAsia="Calibri" w:hAnsi="Times New Roman" w:cs="Times New Roman"/>
      <w:b/>
      <w:bCs/>
      <w:caps/>
      <w:sz w:val="24"/>
      <w:szCs w:val="24"/>
    </w:rPr>
  </w:style>
  <w:style w:type="paragraph" w:customStyle="1" w:styleId="2-">
    <w:name w:val="Контракты 2 - Номер"/>
    <w:qFormat/>
    <w:rsid w:val="000B28A8"/>
    <w:pPr>
      <w:numPr>
        <w:ilvl w:val="1"/>
        <w:numId w:val="2"/>
      </w:numPr>
      <w:spacing w:before="120" w:after="120" w:line="240" w:lineRule="auto"/>
      <w:jc w:val="both"/>
    </w:pPr>
    <w:rPr>
      <w:rFonts w:ascii="Times New Roman" w:eastAsia="Calibri" w:hAnsi="Times New Roman" w:cs="Times New Roman"/>
      <w:bCs/>
      <w:sz w:val="24"/>
      <w:szCs w:val="24"/>
    </w:rPr>
  </w:style>
  <w:style w:type="paragraph" w:customStyle="1" w:styleId="2-0">
    <w:name w:val="Контракты 2 - Список"/>
    <w:qFormat/>
    <w:rsid w:val="000B28A8"/>
    <w:pPr>
      <w:numPr>
        <w:ilvl w:val="5"/>
        <w:numId w:val="2"/>
      </w:numPr>
      <w:spacing w:before="120" w:after="120" w:line="240" w:lineRule="auto"/>
      <w:contextualSpacing/>
      <w:jc w:val="both"/>
    </w:pPr>
    <w:rPr>
      <w:rFonts w:ascii="Times New Roman" w:eastAsia="Calibri" w:hAnsi="Times New Roman" w:cs="Times New Roman"/>
      <w:sz w:val="24"/>
    </w:rPr>
  </w:style>
  <w:style w:type="paragraph" w:customStyle="1" w:styleId="3-">
    <w:name w:val="Контракты 3 - Номер"/>
    <w:qFormat/>
    <w:rsid w:val="000B28A8"/>
    <w:pPr>
      <w:numPr>
        <w:ilvl w:val="2"/>
        <w:numId w:val="2"/>
      </w:numPr>
      <w:spacing w:before="120" w:after="120" w:line="240" w:lineRule="auto"/>
      <w:jc w:val="both"/>
    </w:pPr>
    <w:rPr>
      <w:rFonts w:ascii="Times New Roman" w:eastAsia="Calibri" w:hAnsi="Times New Roman" w:cs="Times New Roman"/>
      <w:bCs/>
      <w:sz w:val="24"/>
      <w:szCs w:val="24"/>
    </w:rPr>
  </w:style>
  <w:style w:type="paragraph" w:customStyle="1" w:styleId="3-0">
    <w:name w:val="Контракты 3 - Список"/>
    <w:qFormat/>
    <w:rsid w:val="000B28A8"/>
    <w:pPr>
      <w:numPr>
        <w:ilvl w:val="6"/>
        <w:numId w:val="2"/>
      </w:numPr>
      <w:spacing w:before="120" w:after="120" w:line="240" w:lineRule="auto"/>
      <w:contextualSpacing/>
      <w:jc w:val="both"/>
    </w:pPr>
    <w:rPr>
      <w:rFonts w:ascii="Times New Roman" w:eastAsia="Calibri" w:hAnsi="Times New Roman" w:cs="Times New Roman"/>
      <w:sz w:val="24"/>
    </w:rPr>
  </w:style>
  <w:style w:type="paragraph" w:customStyle="1" w:styleId="4-">
    <w:name w:val="Контракты 4 - Номер"/>
    <w:qFormat/>
    <w:rsid w:val="000B28A8"/>
    <w:pPr>
      <w:numPr>
        <w:ilvl w:val="3"/>
        <w:numId w:val="2"/>
      </w:numPr>
      <w:spacing w:before="120" w:after="120" w:line="240" w:lineRule="auto"/>
      <w:jc w:val="both"/>
    </w:pPr>
    <w:rPr>
      <w:rFonts w:ascii="Times New Roman" w:eastAsia="Calibri" w:hAnsi="Times New Roman" w:cs="Times New Roman"/>
      <w:bCs/>
      <w:sz w:val="24"/>
      <w:szCs w:val="24"/>
    </w:rPr>
  </w:style>
  <w:style w:type="paragraph" w:customStyle="1" w:styleId="4-0">
    <w:name w:val="Контракты 4 - Список"/>
    <w:qFormat/>
    <w:rsid w:val="000B28A8"/>
    <w:pPr>
      <w:numPr>
        <w:ilvl w:val="7"/>
        <w:numId w:val="2"/>
      </w:numPr>
      <w:spacing w:before="120" w:after="120" w:line="240" w:lineRule="auto"/>
      <w:contextualSpacing/>
      <w:jc w:val="both"/>
    </w:pPr>
    <w:rPr>
      <w:rFonts w:ascii="Times New Roman" w:eastAsia="Calibri" w:hAnsi="Times New Roman" w:cs="Times New Roman"/>
      <w:sz w:val="24"/>
    </w:rPr>
  </w:style>
  <w:style w:type="paragraph" w:styleId="2">
    <w:name w:val="Body Text 2"/>
    <w:basedOn w:val="a"/>
    <w:link w:val="20"/>
    <w:rsid w:val="00F95D5D"/>
    <w:pPr>
      <w:spacing w:after="120" w:line="480" w:lineRule="auto"/>
    </w:pPr>
    <w:rPr>
      <w:sz w:val="24"/>
      <w:szCs w:val="24"/>
    </w:rPr>
  </w:style>
  <w:style w:type="character" w:customStyle="1" w:styleId="20">
    <w:name w:val="Основной текст 2 Знак"/>
    <w:basedOn w:val="a0"/>
    <w:link w:val="2"/>
    <w:rsid w:val="00F95D5D"/>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786CF6"/>
    <w:pPr>
      <w:tabs>
        <w:tab w:val="center" w:pos="4677"/>
        <w:tab w:val="right" w:pos="9355"/>
      </w:tabs>
    </w:pPr>
  </w:style>
  <w:style w:type="character" w:customStyle="1" w:styleId="a4">
    <w:name w:val="Верхний колонтитул Знак"/>
    <w:basedOn w:val="a0"/>
    <w:link w:val="a3"/>
    <w:uiPriority w:val="99"/>
    <w:rsid w:val="00786CF6"/>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786CF6"/>
    <w:pPr>
      <w:tabs>
        <w:tab w:val="center" w:pos="4677"/>
        <w:tab w:val="right" w:pos="9355"/>
      </w:tabs>
    </w:pPr>
  </w:style>
  <w:style w:type="character" w:customStyle="1" w:styleId="a6">
    <w:name w:val="Нижний колонтитул Знак"/>
    <w:basedOn w:val="a0"/>
    <w:link w:val="a5"/>
    <w:uiPriority w:val="99"/>
    <w:rsid w:val="00786CF6"/>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8F61E8"/>
    <w:rPr>
      <w:rFonts w:ascii="Tahoma" w:hAnsi="Tahoma" w:cs="Tahoma"/>
      <w:sz w:val="16"/>
      <w:szCs w:val="16"/>
    </w:rPr>
  </w:style>
  <w:style w:type="character" w:customStyle="1" w:styleId="a8">
    <w:name w:val="Текст выноски Знак"/>
    <w:basedOn w:val="a0"/>
    <w:link w:val="a7"/>
    <w:uiPriority w:val="99"/>
    <w:semiHidden/>
    <w:rsid w:val="008F61E8"/>
    <w:rPr>
      <w:rFonts w:ascii="Tahoma" w:eastAsia="Times New Roman" w:hAnsi="Tahoma" w:cs="Tahoma"/>
      <w:sz w:val="16"/>
      <w:szCs w:val="16"/>
      <w:lang w:eastAsia="ru-RU"/>
    </w:rPr>
  </w:style>
  <w:style w:type="character" w:customStyle="1" w:styleId="10">
    <w:name w:val="Заголовок 1 Знак"/>
    <w:aliases w:val="Заголовок 1 Знак1 Знак1,Заголовок 1 Знак Знак Знак1,Заголовок 1 Знак Знак1 Знак1,Заголовок 1 Знак2 Знак1,Document Header1 Знак,Заголовок 1 Знак1 Знак Знак,Заголовок 1 Знак Знак Знак Знак,Заголовок 1 Знак Знак1 Знак Знак,H1 Знак,h1 Знак"/>
    <w:basedOn w:val="a0"/>
    <w:link w:val="1"/>
    <w:uiPriority w:val="9"/>
    <w:rsid w:val="003E2658"/>
    <w:rPr>
      <w:rFonts w:ascii="Arial" w:eastAsia="Times New Roman" w:hAnsi="Arial" w:cs="Times New Roman"/>
      <w:b/>
      <w:bCs/>
      <w:kern w:val="32"/>
      <w:sz w:val="32"/>
      <w:szCs w:val="32"/>
      <w:lang w:eastAsia="ru-RU"/>
    </w:rPr>
  </w:style>
  <w:style w:type="paragraph" w:styleId="a9">
    <w:name w:val="List Paragraph"/>
    <w:basedOn w:val="a"/>
    <w:uiPriority w:val="34"/>
    <w:qFormat/>
    <w:rsid w:val="00847F8F"/>
    <w:pPr>
      <w:spacing w:after="200" w:line="276" w:lineRule="auto"/>
      <w:ind w:left="720"/>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6FCC8-03DC-4DE7-A8B5-CD45D2A08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10</Pages>
  <Words>4006</Words>
  <Characters>22837</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Новожилова О.Н.</cp:lastModifiedBy>
  <cp:revision>16</cp:revision>
  <cp:lastPrinted>2022-05-16T06:32:00Z</cp:lastPrinted>
  <dcterms:created xsi:type="dcterms:W3CDTF">2021-02-09T09:38:00Z</dcterms:created>
  <dcterms:modified xsi:type="dcterms:W3CDTF">2022-05-20T12:20:00Z</dcterms:modified>
</cp:coreProperties>
</file>